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74" w:rsidRPr="007C51AF" w:rsidRDefault="007C51AF" w:rsidP="00C17374">
      <w:pPr>
        <w:autoSpaceDE w:val="0"/>
        <w:autoSpaceDN w:val="0"/>
        <w:adjustRightInd w:val="0"/>
        <w:jc w:val="right"/>
        <w:rPr>
          <w:rFonts w:ascii="Times" w:hAnsi="Times" w:cs="Times"/>
          <w:kern w:val="0"/>
          <w:sz w:val="21"/>
          <w:szCs w:val="21"/>
        </w:rPr>
      </w:pPr>
      <w:bookmarkStart w:id="0" w:name="_GoBack"/>
      <w:bookmarkEnd w:id="0"/>
      <w:r w:rsidRPr="007C51AF">
        <w:rPr>
          <w:rFonts w:ascii="Times" w:hAnsi="Times" w:cs="Times"/>
          <w:noProof/>
          <w:kern w:val="0"/>
          <w:sz w:val="21"/>
          <w:szCs w:val="21"/>
        </w:rPr>
        <w:drawing>
          <wp:anchor distT="0" distB="0" distL="114300" distR="114300" simplePos="0" relativeHeight="251663360" behindDoc="0" locked="0" layoutInCell="1" allowOverlap="1" wp14:anchorId="332E25CC" wp14:editId="0C6CC114">
            <wp:simplePos x="0" y="0"/>
            <wp:positionH relativeFrom="column">
              <wp:posOffset>-159385</wp:posOffset>
            </wp:positionH>
            <wp:positionV relativeFrom="paragraph">
              <wp:posOffset>-3175</wp:posOffset>
            </wp:positionV>
            <wp:extent cx="4819650" cy="1035050"/>
            <wp:effectExtent l="0" t="0" r="0" b="0"/>
            <wp:wrapNone/>
            <wp:docPr id="6" name="図 2" descr="stllin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lline logo.gif"/>
                    <pic:cNvPicPr/>
                  </pic:nvPicPr>
                  <pic:blipFill>
                    <a:blip r:embed="rId5">
                      <a:clrChange>
                        <a:clrFrom>
                          <a:srgbClr val="FFFFFF"/>
                        </a:clrFrom>
                        <a:clrTo>
                          <a:srgbClr val="FFFFFF">
                            <a:alpha val="0"/>
                          </a:srgbClr>
                        </a:clrTo>
                      </a:clrChange>
                      <a:grayscl/>
                      <a:lum contrast="-40000"/>
                    </a:blip>
                    <a:stretch>
                      <a:fillRect/>
                    </a:stretch>
                  </pic:blipFill>
                  <pic:spPr>
                    <a:xfrm>
                      <a:off x="0" y="0"/>
                      <a:ext cx="4819650" cy="1035050"/>
                    </a:xfrm>
                    <a:prstGeom prst="rect">
                      <a:avLst/>
                    </a:prstGeom>
                  </pic:spPr>
                </pic:pic>
              </a:graphicData>
            </a:graphic>
            <wp14:sizeRelH relativeFrom="margin">
              <wp14:pctWidth>0</wp14:pctWidth>
            </wp14:sizeRelH>
            <wp14:sizeRelV relativeFrom="margin">
              <wp14:pctHeight>0</wp14:pctHeight>
            </wp14:sizeRelV>
          </wp:anchor>
        </w:drawing>
      </w:r>
      <w:r w:rsidR="00C17374" w:rsidRPr="007C51AF">
        <w:rPr>
          <w:rFonts w:ascii="Times" w:hAnsi="Times" w:cs="Times"/>
          <w:noProof/>
          <w:kern w:val="0"/>
          <w:sz w:val="21"/>
          <w:szCs w:val="21"/>
        </w:rPr>
        <mc:AlternateContent>
          <mc:Choice Requires="wps">
            <w:drawing>
              <wp:anchor distT="0" distB="0" distL="114300" distR="114300" simplePos="0" relativeHeight="251661312" behindDoc="0" locked="0" layoutInCell="1" allowOverlap="1" wp14:anchorId="5C7FB986" wp14:editId="2AFD26E4">
                <wp:simplePos x="0" y="0"/>
                <wp:positionH relativeFrom="column">
                  <wp:posOffset>646430</wp:posOffset>
                </wp:positionH>
                <wp:positionV relativeFrom="paragraph">
                  <wp:posOffset>146050</wp:posOffset>
                </wp:positionV>
                <wp:extent cx="3432810" cy="565150"/>
                <wp:effectExtent l="0" t="0" r="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374" w:rsidRPr="00C17374" w:rsidRDefault="00C17374" w:rsidP="00C17374">
                            <w:pPr>
                              <w:rPr>
                                <w:rFonts w:eastAsia="HGS明朝E"/>
                                <w:b/>
                                <w:color w:val="595959" w:themeColor="text1" w:themeTint="A6"/>
                                <w:sz w:val="56"/>
                                <w:szCs w:val="56"/>
                              </w:rPr>
                            </w:pPr>
                            <w:r w:rsidRPr="00C17374">
                              <w:rPr>
                                <w:rFonts w:eastAsia="HGS明朝E"/>
                                <w:b/>
                                <w:color w:val="595959" w:themeColor="text1" w:themeTint="A6"/>
                                <w:sz w:val="56"/>
                                <w:szCs w:val="56"/>
                              </w:rPr>
                              <w:t>NEWS RELEASE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FB986" id="_x0000_t202" coordsize="21600,21600" o:spt="202" path="m,l,21600r21600,l21600,xe">
                <v:stroke joinstyle="miter"/>
                <v:path gradientshapeok="t" o:connecttype="rect"/>
              </v:shapetype>
              <v:shape id="Text Box 3" o:spid="_x0000_s1026" type="#_x0000_t202" style="position:absolute;left:0;text-align:left;margin-left:50.9pt;margin-top:11.5pt;width:270.3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" stroked="f">
                <v:textbox inset="5.85pt,.7pt,5.85pt,.7pt">
                  <w:txbxContent>
                    <w:p w:rsidR="00C17374" w:rsidRPr="00C17374" w:rsidRDefault="00C17374" w:rsidP="00C17374">
                      <w:pPr>
                        <w:rPr>
                          <w:rFonts w:eastAsia="HGS明朝E"/>
                          <w:b/>
                          <w:color w:val="595959" w:themeColor="text1" w:themeTint="A6"/>
                          <w:sz w:val="56"/>
                          <w:szCs w:val="56"/>
                        </w:rPr>
                      </w:pPr>
                      <w:r w:rsidRPr="00C17374">
                        <w:rPr>
                          <w:rFonts w:eastAsia="HGS明朝E"/>
                          <w:b/>
                          <w:color w:val="595959" w:themeColor="text1" w:themeTint="A6"/>
                          <w:sz w:val="56"/>
                          <w:szCs w:val="56"/>
                        </w:rPr>
                        <w:t>NEWS RELEASE</w:t>
                      </w:r>
                    </w:p>
                  </w:txbxContent>
                </v:textbox>
              </v:shape>
            </w:pict>
          </mc:Fallback>
        </mc:AlternateContent>
      </w:r>
      <w:r w:rsidR="00C17374" w:rsidRPr="007C51AF">
        <w:rPr>
          <w:rFonts w:ascii="Times" w:hAnsi="Times" w:cs="Times" w:hint="eastAsia"/>
          <w:kern w:val="0"/>
          <w:sz w:val="21"/>
          <w:szCs w:val="21"/>
        </w:rPr>
        <w:t>平成</w:t>
      </w:r>
      <w:r w:rsidR="00C17374" w:rsidRPr="007C51AF">
        <w:rPr>
          <w:rFonts w:ascii="Times" w:hAnsi="Times" w:cs="Times" w:hint="eastAsia"/>
          <w:kern w:val="0"/>
          <w:sz w:val="21"/>
          <w:szCs w:val="21"/>
        </w:rPr>
        <w:t>27</w:t>
      </w:r>
      <w:r w:rsidR="00C17374" w:rsidRPr="007C51AF">
        <w:rPr>
          <w:rFonts w:ascii="Times" w:hAnsi="Times" w:cs="Times" w:hint="eastAsia"/>
          <w:kern w:val="0"/>
          <w:sz w:val="21"/>
          <w:szCs w:val="21"/>
        </w:rPr>
        <w:t>年</w:t>
      </w:r>
      <w:r w:rsidR="00C17374" w:rsidRPr="007C51AF">
        <w:rPr>
          <w:rFonts w:ascii="Times" w:hAnsi="Times" w:cs="Times" w:hint="eastAsia"/>
          <w:kern w:val="0"/>
          <w:sz w:val="21"/>
          <w:szCs w:val="21"/>
        </w:rPr>
        <w:t>8</w:t>
      </w:r>
      <w:r w:rsidR="00C17374" w:rsidRPr="007C51AF">
        <w:rPr>
          <w:rFonts w:ascii="Times" w:hAnsi="Times" w:cs="Times" w:hint="eastAsia"/>
          <w:kern w:val="0"/>
          <w:sz w:val="21"/>
          <w:szCs w:val="21"/>
        </w:rPr>
        <w:t>月</w:t>
      </w:r>
      <w:r w:rsidR="00152208">
        <w:rPr>
          <w:rFonts w:ascii="Times" w:hAnsi="Times" w:cs="Times" w:hint="eastAsia"/>
          <w:kern w:val="0"/>
          <w:sz w:val="21"/>
          <w:szCs w:val="21"/>
        </w:rPr>
        <w:t>13</w:t>
      </w:r>
      <w:r w:rsidR="00C17374" w:rsidRPr="007C51AF">
        <w:rPr>
          <w:rFonts w:ascii="Times" w:hAnsi="Times" w:cs="Times" w:hint="eastAsia"/>
          <w:kern w:val="0"/>
          <w:sz w:val="21"/>
          <w:szCs w:val="21"/>
        </w:rPr>
        <w:t>日</w:t>
      </w:r>
    </w:p>
    <w:p w:rsidR="00C17374" w:rsidRDefault="00C17374" w:rsidP="00C17374">
      <w:pPr>
        <w:autoSpaceDE w:val="0"/>
        <w:autoSpaceDN w:val="0"/>
        <w:adjustRightInd w:val="0"/>
        <w:rPr>
          <w:rFonts w:ascii="Times" w:hAnsi="Times" w:cs="Times"/>
          <w:kern w:val="0"/>
        </w:rPr>
      </w:pPr>
    </w:p>
    <w:p w:rsidR="00C17374" w:rsidRDefault="00C17374" w:rsidP="00C17374">
      <w:pPr>
        <w:autoSpaceDE w:val="0"/>
        <w:autoSpaceDN w:val="0"/>
        <w:adjustRightInd w:val="0"/>
        <w:rPr>
          <w:rFonts w:ascii="Times" w:hAnsi="Times" w:cs="Times"/>
          <w:kern w:val="0"/>
        </w:rPr>
      </w:pPr>
    </w:p>
    <w:p w:rsidR="00C17374" w:rsidRPr="00123844" w:rsidRDefault="007C51AF" w:rsidP="00C17374">
      <w:pPr>
        <w:autoSpaceDE w:val="0"/>
        <w:autoSpaceDN w:val="0"/>
        <w:adjustRightInd w:val="0"/>
        <w:rPr>
          <w:rFonts w:ascii="Times" w:hAnsi="Times" w:cs="Times"/>
          <w:kern w:val="0"/>
        </w:rPr>
      </w:pPr>
      <w:r>
        <w:rPr>
          <w:rFonts w:ascii="Times" w:hAnsi="Times" w:cs="Times"/>
          <w:noProof/>
          <w:kern w:val="0"/>
        </w:rPr>
        <mc:AlternateContent>
          <mc:Choice Requires="wps">
            <w:drawing>
              <wp:anchor distT="0" distB="0" distL="114300" distR="114300" simplePos="0" relativeHeight="251659264" behindDoc="0" locked="0" layoutInCell="1" allowOverlap="1" wp14:anchorId="4946BB15" wp14:editId="3983ED45">
                <wp:simplePos x="0" y="0"/>
                <wp:positionH relativeFrom="column">
                  <wp:posOffset>2733675</wp:posOffset>
                </wp:positionH>
                <wp:positionV relativeFrom="paragraph">
                  <wp:posOffset>67310</wp:posOffset>
                </wp:positionV>
                <wp:extent cx="2923540" cy="688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374" w:rsidRPr="00C17374" w:rsidRDefault="00C17374" w:rsidP="00C17374">
                            <w:pPr>
                              <w:jc w:val="right"/>
                              <w:rPr>
                                <w:color w:val="595959" w:themeColor="text1" w:themeTint="A6"/>
                                <w:sz w:val="18"/>
                                <w:szCs w:val="18"/>
                              </w:rPr>
                            </w:pPr>
                            <w:r w:rsidRPr="00C17374">
                              <w:rPr>
                                <w:rFonts w:hint="eastAsia"/>
                                <w:color w:val="595959" w:themeColor="text1" w:themeTint="A6"/>
                                <w:sz w:val="18"/>
                                <w:szCs w:val="18"/>
                              </w:rPr>
                              <w:t>株式会社ステラキャスティング　通販事業部</w:t>
                            </w:r>
                          </w:p>
                          <w:p w:rsidR="00C17374" w:rsidRPr="00C17374" w:rsidRDefault="00C17374" w:rsidP="00C17374">
                            <w:pPr>
                              <w:jc w:val="right"/>
                              <w:rPr>
                                <w:color w:val="595959" w:themeColor="text1" w:themeTint="A6"/>
                                <w:sz w:val="18"/>
                                <w:szCs w:val="18"/>
                              </w:rPr>
                            </w:pPr>
                            <w:r w:rsidRPr="00C17374">
                              <w:rPr>
                                <w:rFonts w:hint="eastAsia"/>
                                <w:color w:val="595959" w:themeColor="text1" w:themeTint="A6"/>
                                <w:sz w:val="18"/>
                                <w:szCs w:val="18"/>
                              </w:rPr>
                              <w:t>153-8660</w:t>
                            </w:r>
                            <w:r w:rsidRPr="00C17374">
                              <w:rPr>
                                <w:rFonts w:hint="eastAsia"/>
                                <w:color w:val="595959" w:themeColor="text1" w:themeTint="A6"/>
                                <w:sz w:val="18"/>
                                <w:szCs w:val="18"/>
                              </w:rPr>
                              <w:t>東京都目黒区下目黒</w:t>
                            </w:r>
                            <w:r w:rsidRPr="00C17374">
                              <w:rPr>
                                <w:rFonts w:hint="eastAsia"/>
                                <w:color w:val="595959" w:themeColor="text1" w:themeTint="A6"/>
                                <w:sz w:val="18"/>
                                <w:szCs w:val="18"/>
                              </w:rPr>
                              <w:t>1-2-5</w:t>
                            </w:r>
                          </w:p>
                          <w:p w:rsidR="00C17374" w:rsidRPr="00C17374" w:rsidRDefault="00C17374" w:rsidP="00C17374">
                            <w:pPr>
                              <w:wordWrap w:val="0"/>
                              <w:jc w:val="right"/>
                              <w:rPr>
                                <w:color w:val="595959" w:themeColor="text1" w:themeTint="A6"/>
                                <w:sz w:val="18"/>
                                <w:szCs w:val="18"/>
                              </w:rPr>
                            </w:pPr>
                            <w:r w:rsidRPr="00C17374">
                              <w:rPr>
                                <w:rFonts w:hint="eastAsia"/>
                                <w:color w:val="595959" w:themeColor="text1" w:themeTint="A6"/>
                                <w:sz w:val="18"/>
                                <w:szCs w:val="18"/>
                              </w:rPr>
                              <w:t>Tel  03-3490-5250</w:t>
                            </w:r>
                            <w:r w:rsidRPr="00C17374">
                              <w:rPr>
                                <w:rFonts w:hint="eastAsia"/>
                                <w:color w:val="595959" w:themeColor="text1" w:themeTint="A6"/>
                                <w:sz w:val="18"/>
                                <w:szCs w:val="18"/>
                              </w:rPr>
                              <w:t>／</w:t>
                            </w:r>
                            <w:r w:rsidRPr="00C17374">
                              <w:rPr>
                                <w:rFonts w:hint="eastAsia"/>
                                <w:color w:val="595959" w:themeColor="text1" w:themeTint="A6"/>
                                <w:sz w:val="18"/>
                                <w:szCs w:val="18"/>
                              </w:rPr>
                              <w:t>Fax 03-4330-0082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6BB15" id="Text Box 2" o:spid="_x0000_s1027" type="#_x0000_t202" style="position:absolute;margin-left:215.25pt;margin-top:5.3pt;width:230.2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y3hAIAABQ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" stroked="f">
                <v:textbox inset="5.85pt,.7pt,5.85pt,.7pt">
                  <w:txbxContent>
                    <w:p w:rsidR="00C17374" w:rsidRPr="00C17374" w:rsidRDefault="00C17374" w:rsidP="00C17374">
                      <w:pPr>
                        <w:jc w:val="right"/>
                        <w:rPr>
                          <w:color w:val="595959" w:themeColor="text1" w:themeTint="A6"/>
                          <w:sz w:val="18"/>
                          <w:szCs w:val="18"/>
                        </w:rPr>
                      </w:pPr>
                      <w:r w:rsidRPr="00C17374">
                        <w:rPr>
                          <w:rFonts w:hint="eastAsia"/>
                          <w:color w:val="595959" w:themeColor="text1" w:themeTint="A6"/>
                          <w:sz w:val="18"/>
                          <w:szCs w:val="18"/>
                        </w:rPr>
                        <w:t xml:space="preserve">株式会社ステラキャスティング　</w:t>
                      </w:r>
                      <w:r w:rsidRPr="00C17374">
                        <w:rPr>
                          <w:rFonts w:hint="eastAsia"/>
                          <w:color w:val="595959" w:themeColor="text1" w:themeTint="A6"/>
                          <w:sz w:val="18"/>
                          <w:szCs w:val="18"/>
                        </w:rPr>
                        <w:t>通販事業部</w:t>
                      </w:r>
                    </w:p>
                    <w:p w:rsidR="00C17374" w:rsidRPr="00C17374" w:rsidRDefault="00C17374" w:rsidP="00C17374">
                      <w:pPr>
                        <w:jc w:val="right"/>
                        <w:rPr>
                          <w:color w:val="595959" w:themeColor="text1" w:themeTint="A6"/>
                          <w:sz w:val="18"/>
                          <w:szCs w:val="18"/>
                        </w:rPr>
                      </w:pPr>
                      <w:r w:rsidRPr="00C17374">
                        <w:rPr>
                          <w:rFonts w:hint="eastAsia"/>
                          <w:color w:val="595959" w:themeColor="text1" w:themeTint="A6"/>
                          <w:sz w:val="18"/>
                          <w:szCs w:val="18"/>
                        </w:rPr>
                        <w:t>153-8660</w:t>
                      </w:r>
                      <w:r w:rsidRPr="00C17374">
                        <w:rPr>
                          <w:rFonts w:hint="eastAsia"/>
                          <w:color w:val="595959" w:themeColor="text1" w:themeTint="A6"/>
                          <w:sz w:val="18"/>
                          <w:szCs w:val="18"/>
                        </w:rPr>
                        <w:t>東京都目黒区下目黒</w:t>
                      </w:r>
                      <w:r w:rsidRPr="00C17374">
                        <w:rPr>
                          <w:rFonts w:hint="eastAsia"/>
                          <w:color w:val="595959" w:themeColor="text1" w:themeTint="A6"/>
                          <w:sz w:val="18"/>
                          <w:szCs w:val="18"/>
                        </w:rPr>
                        <w:t>1-2-5</w:t>
                      </w:r>
                    </w:p>
                    <w:p w:rsidR="00C17374" w:rsidRPr="00C17374" w:rsidRDefault="00C17374" w:rsidP="00C17374">
                      <w:pPr>
                        <w:wordWrap w:val="0"/>
                        <w:jc w:val="right"/>
                        <w:rPr>
                          <w:color w:val="595959" w:themeColor="text1" w:themeTint="A6"/>
                          <w:sz w:val="18"/>
                          <w:szCs w:val="18"/>
                        </w:rPr>
                      </w:pPr>
                      <w:r w:rsidRPr="00C17374">
                        <w:rPr>
                          <w:rFonts w:hint="eastAsia"/>
                          <w:color w:val="595959" w:themeColor="text1" w:themeTint="A6"/>
                          <w:sz w:val="18"/>
                          <w:szCs w:val="18"/>
                        </w:rPr>
                        <w:t>Tel  03-3490-5250</w:t>
                      </w:r>
                      <w:r w:rsidRPr="00C17374">
                        <w:rPr>
                          <w:rFonts w:hint="eastAsia"/>
                          <w:color w:val="595959" w:themeColor="text1" w:themeTint="A6"/>
                          <w:sz w:val="18"/>
                          <w:szCs w:val="18"/>
                        </w:rPr>
                        <w:t>／</w:t>
                      </w:r>
                      <w:r w:rsidRPr="00C17374">
                        <w:rPr>
                          <w:rFonts w:hint="eastAsia"/>
                          <w:color w:val="595959" w:themeColor="text1" w:themeTint="A6"/>
                          <w:sz w:val="18"/>
                          <w:szCs w:val="18"/>
                        </w:rPr>
                        <w:t>Fax 03-4330-0082</w:t>
                      </w:r>
                    </w:p>
                  </w:txbxContent>
                </v:textbox>
              </v:shape>
            </w:pict>
          </mc:Fallback>
        </mc:AlternateContent>
      </w:r>
    </w:p>
    <w:p w:rsidR="00C17374" w:rsidRDefault="00C17374" w:rsidP="00C17374">
      <w:pPr>
        <w:autoSpaceDE w:val="0"/>
        <w:autoSpaceDN w:val="0"/>
        <w:adjustRightInd w:val="0"/>
        <w:jc w:val="center"/>
        <w:rPr>
          <w:rFonts w:ascii="Times" w:hAnsi="Times" w:cs="Times"/>
          <w:kern w:val="0"/>
        </w:rPr>
      </w:pPr>
    </w:p>
    <w:p w:rsidR="00C17374" w:rsidRDefault="00C17374" w:rsidP="00C17374">
      <w:pPr>
        <w:autoSpaceDE w:val="0"/>
        <w:autoSpaceDN w:val="0"/>
        <w:adjustRightInd w:val="0"/>
        <w:spacing w:after="240"/>
        <w:ind w:right="240"/>
        <w:jc w:val="right"/>
        <w:rPr>
          <w:rFonts w:ascii="Times" w:hAnsi="Times" w:cs="Times"/>
          <w:kern w:val="0"/>
          <w:sz w:val="20"/>
          <w:szCs w:val="20"/>
        </w:rPr>
      </w:pPr>
      <w:r>
        <w:rPr>
          <w:rFonts w:ascii="Times" w:hAnsi="Times" w:cs="Times" w:hint="eastAsia"/>
          <w:kern w:val="0"/>
          <w:sz w:val="20"/>
          <w:szCs w:val="20"/>
        </w:rPr>
        <w:t xml:space="preserve">　　</w:t>
      </w:r>
    </w:p>
    <w:p w:rsidR="00C17374" w:rsidRPr="007C51AF" w:rsidRDefault="00C17374" w:rsidP="007C51AF">
      <w:pPr>
        <w:autoSpaceDE w:val="0"/>
        <w:autoSpaceDN w:val="0"/>
        <w:adjustRightInd w:val="0"/>
        <w:spacing w:after="240"/>
        <w:ind w:right="51"/>
        <w:jc w:val="center"/>
        <w:rPr>
          <w:rFonts w:asciiTheme="minorEastAsia" w:hAnsiTheme="minorEastAsia" w:cs="Times"/>
          <w:kern w:val="0"/>
          <w:sz w:val="32"/>
          <w:szCs w:val="32"/>
        </w:rPr>
      </w:pPr>
      <w:r w:rsidRPr="007C51AF">
        <w:rPr>
          <w:rFonts w:asciiTheme="minorEastAsia" w:hAnsiTheme="minorEastAsia" w:cs="Times" w:hint="eastAsia"/>
          <w:kern w:val="0"/>
          <w:sz w:val="32"/>
          <w:szCs w:val="32"/>
        </w:rPr>
        <w:t>業界初の高濃度！炭酸スカルプシャンプーを新発売</w:t>
      </w: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株式会社ステラキャスティング（</w:t>
      </w:r>
      <w:r w:rsidR="00E60EA1">
        <w:rPr>
          <w:rFonts w:asciiTheme="minorEastAsia" w:hAnsiTheme="minorEastAsia" w:hint="eastAsia"/>
          <w:sz w:val="22"/>
          <w:szCs w:val="22"/>
        </w:rPr>
        <w:t>ホリプログループ　代表取締役：鈴木基之</w:t>
      </w:r>
      <w:r w:rsidRPr="007C51AF">
        <w:rPr>
          <w:rFonts w:asciiTheme="minorEastAsia" w:hAnsiTheme="minorEastAsia" w:hint="eastAsia"/>
          <w:sz w:val="22"/>
          <w:szCs w:val="22"/>
        </w:rPr>
        <w:t>）は</w:t>
      </w:r>
      <w:r w:rsidR="00676B4E" w:rsidRPr="007C51AF">
        <w:rPr>
          <w:rFonts w:asciiTheme="minorEastAsia" w:hAnsiTheme="minorEastAsia" w:hint="eastAsia"/>
          <w:sz w:val="22"/>
          <w:szCs w:val="22"/>
        </w:rPr>
        <w:t>、</w:t>
      </w:r>
      <w:r w:rsidR="007C51AF">
        <w:rPr>
          <w:rFonts w:asciiTheme="minorEastAsia" w:hAnsiTheme="minorEastAsia" w:hint="eastAsia"/>
          <w:sz w:val="22"/>
          <w:szCs w:val="22"/>
        </w:rPr>
        <w:t>２０１５</w:t>
      </w:r>
      <w:r w:rsidRPr="007C51AF">
        <w:rPr>
          <w:rFonts w:asciiTheme="minorEastAsia" w:hAnsiTheme="minorEastAsia" w:hint="eastAsia"/>
          <w:sz w:val="22"/>
          <w:szCs w:val="22"/>
        </w:rPr>
        <w:t>年</w:t>
      </w:r>
      <w:r w:rsidR="007C51AF">
        <w:rPr>
          <w:rFonts w:asciiTheme="minorEastAsia" w:hAnsiTheme="minorEastAsia" w:hint="eastAsia"/>
          <w:sz w:val="22"/>
          <w:szCs w:val="22"/>
        </w:rPr>
        <w:t>８</w:t>
      </w:r>
      <w:r w:rsidRPr="007C51AF">
        <w:rPr>
          <w:rFonts w:asciiTheme="minorEastAsia" w:hAnsiTheme="minorEastAsia" w:hint="eastAsia"/>
          <w:sz w:val="22"/>
          <w:szCs w:val="22"/>
        </w:rPr>
        <w:t>月</w:t>
      </w:r>
      <w:r w:rsidR="007C51AF">
        <w:rPr>
          <w:rFonts w:asciiTheme="minorEastAsia" w:hAnsiTheme="minorEastAsia" w:hint="eastAsia"/>
          <w:sz w:val="22"/>
          <w:szCs w:val="22"/>
        </w:rPr>
        <w:t>１１</w:t>
      </w:r>
      <w:r w:rsidR="00676B4E" w:rsidRPr="007C51AF">
        <w:rPr>
          <w:rFonts w:asciiTheme="minorEastAsia" w:hAnsiTheme="minorEastAsia" w:hint="eastAsia"/>
          <w:sz w:val="22"/>
          <w:szCs w:val="22"/>
        </w:rPr>
        <w:t>日より</w:t>
      </w:r>
      <w:r w:rsidRPr="007C51AF">
        <w:rPr>
          <w:rFonts w:asciiTheme="minorEastAsia" w:hAnsiTheme="minorEastAsia" w:hint="eastAsia"/>
          <w:sz w:val="22"/>
          <w:szCs w:val="22"/>
        </w:rPr>
        <w:t>自社オンラインショップ「ステラスタイ</w:t>
      </w:r>
      <w:r w:rsidR="007C51AF">
        <w:rPr>
          <w:rFonts w:asciiTheme="minorEastAsia" w:hAnsiTheme="minorEastAsia" w:hint="eastAsia"/>
          <w:sz w:val="22"/>
          <w:szCs w:val="22"/>
        </w:rPr>
        <w:t>ル」において、株式会社東洋炭酸研究所</w:t>
      </w:r>
      <w:r w:rsidR="00E60EA1">
        <w:rPr>
          <w:rFonts w:asciiTheme="minorEastAsia" w:hAnsiTheme="minorEastAsia" w:hint="eastAsia"/>
          <w:sz w:val="22"/>
          <w:szCs w:val="22"/>
        </w:rPr>
        <w:t>が開発した</w:t>
      </w:r>
      <w:r w:rsidR="007C51AF">
        <w:rPr>
          <w:rFonts w:asciiTheme="minorEastAsia" w:hAnsiTheme="minorEastAsia" w:hint="eastAsia"/>
          <w:sz w:val="22"/>
          <w:szCs w:val="22"/>
        </w:rPr>
        <w:t>、</w:t>
      </w:r>
      <w:r w:rsidRPr="007C51AF">
        <w:rPr>
          <w:rFonts w:asciiTheme="minorEastAsia" w:hAnsiTheme="minorEastAsia" w:hint="eastAsia"/>
          <w:sz w:val="22"/>
          <w:szCs w:val="22"/>
        </w:rPr>
        <w:t>業界初の高濃度炭酸ガス含有の炭酸スカルプシャンプー「スパークリングスカルプ</w:t>
      </w:r>
      <w:r w:rsidR="007C51AF">
        <w:rPr>
          <w:rFonts w:asciiTheme="minorEastAsia" w:hAnsiTheme="minorEastAsia" w:hint="eastAsia"/>
          <w:sz w:val="22"/>
          <w:szCs w:val="22"/>
        </w:rPr>
        <w:t>ＤＲ</w:t>
      </w:r>
      <w:r w:rsidRPr="007C51AF">
        <w:rPr>
          <w:rFonts w:asciiTheme="minorEastAsia" w:hAnsiTheme="minorEastAsia" w:hint="eastAsia"/>
          <w:sz w:val="22"/>
          <w:szCs w:val="22"/>
        </w:rPr>
        <w:t>」と頭皮用トリートメント「スパークリングスパシャワー」の</w:t>
      </w:r>
      <w:r w:rsidR="007C51AF">
        <w:rPr>
          <w:rFonts w:asciiTheme="minorEastAsia" w:hAnsiTheme="minorEastAsia" w:hint="eastAsia"/>
          <w:sz w:val="22"/>
          <w:szCs w:val="22"/>
        </w:rPr>
        <w:t>２</w:t>
      </w:r>
      <w:r w:rsidRPr="007C51AF">
        <w:rPr>
          <w:rFonts w:asciiTheme="minorEastAsia" w:hAnsiTheme="minorEastAsia" w:hint="eastAsia"/>
          <w:sz w:val="22"/>
          <w:szCs w:val="22"/>
        </w:rPr>
        <w:t>商品を発売した。</w:t>
      </w:r>
    </w:p>
    <w:p w:rsidR="00C17374" w:rsidRPr="007C51AF" w:rsidRDefault="00C17374" w:rsidP="007C51AF">
      <w:pPr>
        <w:rPr>
          <w:rFonts w:asciiTheme="minorEastAsia" w:hAnsiTheme="minorEastAsia"/>
          <w:sz w:val="22"/>
          <w:szCs w:val="22"/>
        </w:rPr>
      </w:pP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東洋炭酸研究所は、炭酸ガスの美容効果へ注目した製品を企画製造販売しており、すでに同社の商品は日本国内だけではなく、シンガポール、タイ、マレーシア、インドネシアなど</w:t>
      </w:r>
      <w:r w:rsidR="007C51AF">
        <w:rPr>
          <w:rFonts w:asciiTheme="minorEastAsia" w:hAnsiTheme="minorEastAsia" w:hint="eastAsia"/>
          <w:sz w:val="22"/>
          <w:szCs w:val="22"/>
        </w:rPr>
        <w:t>ＡＳＥＡＮ</w:t>
      </w:r>
      <w:r w:rsidRPr="007C51AF">
        <w:rPr>
          <w:rFonts w:asciiTheme="minorEastAsia" w:hAnsiTheme="minorEastAsia" w:hint="eastAsia"/>
          <w:sz w:val="22"/>
          <w:szCs w:val="22"/>
        </w:rPr>
        <w:t>諸国でも人気を博している。</w:t>
      </w:r>
    </w:p>
    <w:p w:rsidR="00676B4E" w:rsidRPr="007C51AF" w:rsidRDefault="00676B4E" w:rsidP="007C51AF">
      <w:pPr>
        <w:rPr>
          <w:rFonts w:asciiTheme="minorEastAsia" w:hAnsiTheme="minorEastAsia"/>
          <w:sz w:val="22"/>
          <w:szCs w:val="22"/>
        </w:rPr>
      </w:pPr>
    </w:p>
    <w:p w:rsidR="00C17374" w:rsidRDefault="00EE06CB" w:rsidP="007C51AF">
      <w:pPr>
        <w:ind w:rightChars="7" w:right="17"/>
        <w:rPr>
          <w:rFonts w:asciiTheme="minorEastAsia" w:hAnsiTheme="minorEastAsia"/>
          <w:sz w:val="22"/>
          <w:szCs w:val="22"/>
        </w:rPr>
      </w:pPr>
      <w:r>
        <w:rPr>
          <w:rFonts w:asciiTheme="minorEastAsia" w:hAnsiTheme="minorEastAsia" w:hint="eastAsia"/>
          <w:sz w:val="22"/>
          <w:szCs w:val="22"/>
        </w:rPr>
        <w:t>同社は、</w:t>
      </w:r>
      <w:r w:rsidR="00C17374" w:rsidRPr="007C51AF">
        <w:rPr>
          <w:rFonts w:asciiTheme="minorEastAsia" w:hAnsiTheme="minorEastAsia" w:hint="eastAsia"/>
          <w:sz w:val="22"/>
          <w:szCs w:val="22"/>
        </w:rPr>
        <w:t>『ヘアサロンの炭酸ヘッドスパを自宅で毎日簡単に行える』というコンセプトのもと、炭酸ガス含有量</w:t>
      </w:r>
      <w:r w:rsidR="007C51AF">
        <w:rPr>
          <w:rFonts w:asciiTheme="minorEastAsia" w:hAnsiTheme="minorEastAsia" w:hint="eastAsia"/>
          <w:sz w:val="22"/>
          <w:szCs w:val="22"/>
        </w:rPr>
        <w:t>１８，０００ｐｐｍ</w:t>
      </w:r>
      <w:r w:rsidR="00C17374" w:rsidRPr="007C51AF">
        <w:rPr>
          <w:rFonts w:asciiTheme="minorEastAsia" w:hAnsiTheme="minorEastAsia" w:hint="eastAsia"/>
          <w:sz w:val="22"/>
          <w:szCs w:val="22"/>
        </w:rPr>
        <w:t>の炭酸シャンプーを企画した。</w:t>
      </w:r>
    </w:p>
    <w:p w:rsidR="00EE06CB" w:rsidRPr="007C51AF" w:rsidRDefault="00EE06CB" w:rsidP="007C51AF">
      <w:pPr>
        <w:ind w:rightChars="7" w:right="17"/>
        <w:rPr>
          <w:rFonts w:asciiTheme="minorEastAsia" w:hAnsiTheme="minorEastAsia"/>
          <w:sz w:val="22"/>
          <w:szCs w:val="22"/>
        </w:rPr>
      </w:pPr>
      <w:r w:rsidRPr="007C51AF">
        <w:rPr>
          <w:rFonts w:asciiTheme="minorEastAsia" w:hAnsiTheme="minorEastAsia"/>
          <w:noProof/>
        </w:rPr>
        <w:drawing>
          <wp:anchor distT="0" distB="0" distL="114300" distR="114300" simplePos="0" relativeHeight="251664384" behindDoc="0" locked="0" layoutInCell="1" allowOverlap="1" wp14:anchorId="300CF5E0" wp14:editId="7C415848">
            <wp:simplePos x="0" y="0"/>
            <wp:positionH relativeFrom="margin">
              <wp:posOffset>-3810</wp:posOffset>
            </wp:positionH>
            <wp:positionV relativeFrom="margin">
              <wp:posOffset>4902200</wp:posOffset>
            </wp:positionV>
            <wp:extent cx="1610360" cy="2607310"/>
            <wp:effectExtent l="0" t="0" r="8890" b="2540"/>
            <wp:wrapSquare wrapText="bothSides"/>
            <wp:docPr id="12" name="図 12" descr="C:\Users\st.hashimoto\Desktop\sai_15_08_05_0422の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hashimoto\Desktop\sai_15_08_05_0422のコピー.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563" t="2617" r="21485" b="3539"/>
                    <a:stretch/>
                  </pic:blipFill>
                  <pic:spPr bwMode="auto">
                    <a:xfrm>
                      <a:off x="0" y="0"/>
                      <a:ext cx="1610360" cy="2607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7374" w:rsidRPr="007C51AF" w:rsidRDefault="00C17374" w:rsidP="007C51AF">
      <w:pPr>
        <w:ind w:rightChars="7" w:right="17"/>
        <w:rPr>
          <w:rFonts w:asciiTheme="minorEastAsia" w:hAnsiTheme="minorEastAsia"/>
          <w:sz w:val="22"/>
          <w:szCs w:val="22"/>
        </w:rPr>
      </w:pPr>
      <w:r w:rsidRPr="007C51AF">
        <w:rPr>
          <w:rFonts w:asciiTheme="minorEastAsia" w:hAnsiTheme="minorEastAsia" w:hint="eastAsia"/>
          <w:sz w:val="22"/>
          <w:szCs w:val="22"/>
        </w:rPr>
        <w:t>この商品は炭酸ガスの効果を最大限まで高めるため、通常のフォームやスプレー商品に配合されている</w:t>
      </w:r>
      <w:r w:rsidR="00EE06CB">
        <w:rPr>
          <w:rFonts w:asciiTheme="minorEastAsia" w:hAnsiTheme="minorEastAsia" w:hint="eastAsia"/>
          <w:sz w:val="22"/>
          <w:szCs w:val="22"/>
        </w:rPr>
        <w:t>ＬＰＧ</w:t>
      </w:r>
      <w:r w:rsidRPr="007C51AF">
        <w:rPr>
          <w:rFonts w:asciiTheme="minorEastAsia" w:hAnsiTheme="minorEastAsia" w:hint="eastAsia"/>
          <w:sz w:val="22"/>
          <w:szCs w:val="22"/>
        </w:rPr>
        <w:t>ガスではなく</w:t>
      </w:r>
      <w:r w:rsidR="007C51AF">
        <w:rPr>
          <w:rFonts w:asciiTheme="minorEastAsia" w:hAnsiTheme="minorEastAsia" w:hint="eastAsia"/>
          <w:sz w:val="22"/>
          <w:szCs w:val="22"/>
        </w:rPr>
        <w:t>、</w:t>
      </w:r>
      <w:r w:rsidR="00EE06CB">
        <w:rPr>
          <w:rFonts w:asciiTheme="minorEastAsia" w:hAnsiTheme="minorEastAsia" w:hint="eastAsia"/>
          <w:sz w:val="22"/>
          <w:szCs w:val="22"/>
        </w:rPr>
        <w:t>炭酸ガスのみを充填してあることが特徴で、</w:t>
      </w:r>
      <w:r w:rsidRPr="007C51AF">
        <w:rPr>
          <w:rFonts w:asciiTheme="minorEastAsia" w:hAnsiTheme="minorEastAsia" w:hint="eastAsia"/>
          <w:sz w:val="22"/>
          <w:szCs w:val="22"/>
        </w:rPr>
        <w:t>岐阜県下呂市小坂町にある天然炭酸温泉宿「泉岳館」のものを使用。</w:t>
      </w: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 xml:space="preserve">　　　　　　　　　　　　　</w:t>
      </w:r>
    </w:p>
    <w:p w:rsidR="00C17374" w:rsidRPr="007C51AF" w:rsidRDefault="00C17374" w:rsidP="007C51AF">
      <w:pPr>
        <w:rPr>
          <w:rFonts w:asciiTheme="minorEastAsia" w:hAnsiTheme="minorEastAsia"/>
          <w:sz w:val="22"/>
          <w:szCs w:val="22"/>
        </w:rPr>
      </w:pP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また、頭皮や毛髪への美容成分として天然植物由来の成分を</w:t>
      </w:r>
      <w:r w:rsidR="00E60EA1">
        <w:rPr>
          <w:rFonts w:asciiTheme="minorEastAsia" w:hAnsiTheme="minorEastAsia" w:hint="eastAsia"/>
          <w:sz w:val="22"/>
          <w:szCs w:val="22"/>
        </w:rPr>
        <w:t>８種</w:t>
      </w:r>
      <w:r w:rsidRPr="007C51AF">
        <w:rPr>
          <w:rFonts w:asciiTheme="minorEastAsia" w:hAnsiTheme="minorEastAsia" w:hint="eastAsia"/>
          <w:sz w:val="22"/>
          <w:szCs w:val="22"/>
        </w:rPr>
        <w:t>類配合している。中でも特徴的な成分は</w:t>
      </w:r>
      <w:r w:rsidR="00E60EA1">
        <w:rPr>
          <w:rFonts w:asciiTheme="minorEastAsia" w:hAnsiTheme="minorEastAsia" w:hint="eastAsia"/>
          <w:sz w:val="22"/>
          <w:szCs w:val="22"/>
        </w:rPr>
        <w:t>、デーツ（ナツメヤシ）発酵エキスと龍眼（ロンガン）発酵エキスの２つ</w:t>
      </w:r>
      <w:r w:rsidRPr="007C51AF">
        <w:rPr>
          <w:rFonts w:asciiTheme="minorEastAsia" w:hAnsiTheme="minorEastAsia" w:hint="eastAsia"/>
          <w:sz w:val="22"/>
          <w:szCs w:val="22"/>
        </w:rPr>
        <w:t>。</w:t>
      </w: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デーツの成分を加えることで、洗髪後のブラッシングで毛髪へかかる負荷を軽減できるというデータも実証されている。</w:t>
      </w:r>
      <w:r w:rsidRPr="007C51AF">
        <w:rPr>
          <w:rFonts w:asciiTheme="minorEastAsia" w:hAnsiTheme="minorEastAsia" w:hint="eastAsia"/>
          <w:sz w:val="22"/>
          <w:szCs w:val="22"/>
        </w:rPr>
        <w:lastRenderedPageBreak/>
        <w:t>龍眼</w:t>
      </w:r>
      <w:r w:rsidR="00E60EA1">
        <w:rPr>
          <w:rFonts w:asciiTheme="minorEastAsia" w:hAnsiTheme="minorEastAsia" w:hint="eastAsia"/>
          <w:sz w:val="22"/>
          <w:szCs w:val="22"/>
        </w:rPr>
        <w:t>（ロンガン）</w:t>
      </w:r>
      <w:r w:rsidRPr="007C51AF">
        <w:rPr>
          <w:rFonts w:asciiTheme="minorEastAsia" w:hAnsiTheme="minorEastAsia" w:hint="eastAsia"/>
          <w:sz w:val="22"/>
          <w:szCs w:val="22"/>
        </w:rPr>
        <w:t>は、アジア諸国ではエイジングケアによいとされる漢方素材で、頭皮を乾燥から防ぎ、潤いを保つほか老化予防にも役立つ。</w:t>
      </w:r>
    </w:p>
    <w:p w:rsidR="00C17374" w:rsidRPr="007C51AF" w:rsidRDefault="00EE06CB" w:rsidP="007C51AF">
      <w:pPr>
        <w:rPr>
          <w:rFonts w:asciiTheme="minorEastAsia" w:hAnsiTheme="minorEastAsia"/>
          <w:sz w:val="22"/>
          <w:szCs w:val="22"/>
        </w:rPr>
      </w:pPr>
      <w:r w:rsidRPr="000823E3">
        <w:rPr>
          <w:noProof/>
        </w:rPr>
        <w:drawing>
          <wp:anchor distT="0" distB="0" distL="114300" distR="114300" simplePos="0" relativeHeight="251666432" behindDoc="0" locked="0" layoutInCell="1" allowOverlap="1" wp14:anchorId="37F897BA" wp14:editId="56E17D08">
            <wp:simplePos x="0" y="0"/>
            <wp:positionH relativeFrom="margin">
              <wp:posOffset>3745230</wp:posOffset>
            </wp:positionH>
            <wp:positionV relativeFrom="margin">
              <wp:posOffset>654050</wp:posOffset>
            </wp:positionV>
            <wp:extent cx="1880870" cy="1769745"/>
            <wp:effectExtent l="0" t="0" r="5080" b="1905"/>
            <wp:wrapSquare wrapText="bothSides"/>
            <wp:docPr id="10" name="図 10" descr="C:\Users\st.hashimoto\Desktop\sai_15_08_05_0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hashimoto\Desktop\sai_15_08_05_048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979" r="11748"/>
                    <a:stretch/>
                  </pic:blipFill>
                  <pic:spPr bwMode="auto">
                    <a:xfrm>
                      <a:off x="0" y="0"/>
                      <a:ext cx="1880870" cy="1769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06CB" w:rsidRDefault="00E60EA1" w:rsidP="007C51AF">
      <w:pPr>
        <w:rPr>
          <w:rFonts w:asciiTheme="minorEastAsia" w:hAnsiTheme="minorEastAsia"/>
          <w:sz w:val="22"/>
          <w:szCs w:val="22"/>
        </w:rPr>
      </w:pPr>
      <w:r>
        <w:rPr>
          <w:rFonts w:asciiTheme="minorEastAsia" w:hAnsiTheme="minorEastAsia" w:hint="eastAsia"/>
          <w:sz w:val="22"/>
          <w:szCs w:val="22"/>
        </w:rPr>
        <w:t>フォーム状で出て</w:t>
      </w:r>
      <w:r w:rsidR="00C17374" w:rsidRPr="007C51AF">
        <w:rPr>
          <w:rFonts w:asciiTheme="minorEastAsia" w:hAnsiTheme="minorEastAsia" w:hint="eastAsia"/>
          <w:sz w:val="22"/>
          <w:szCs w:val="22"/>
        </w:rPr>
        <w:t>くるため、使用する際はボトルをよく振り</w:t>
      </w:r>
      <w:r w:rsidR="00EE06CB">
        <w:rPr>
          <w:rFonts w:asciiTheme="minorEastAsia" w:hAnsiTheme="minorEastAsia" w:hint="eastAsia"/>
          <w:sz w:val="22"/>
          <w:szCs w:val="22"/>
        </w:rPr>
        <w:t>、</w:t>
      </w:r>
      <w:r w:rsidR="00C17374" w:rsidRPr="007C51AF">
        <w:rPr>
          <w:rFonts w:asciiTheme="minorEastAsia" w:hAnsiTheme="minorEastAsia" w:hint="eastAsia"/>
          <w:sz w:val="22"/>
          <w:szCs w:val="22"/>
        </w:rPr>
        <w:t>直接頭皮へシャンプー剤を噴射すればよい。</w:t>
      </w:r>
    </w:p>
    <w:p w:rsidR="00EE06CB" w:rsidRDefault="00C17374" w:rsidP="007C51AF">
      <w:pPr>
        <w:rPr>
          <w:rFonts w:asciiTheme="minorEastAsia" w:hAnsiTheme="minorEastAsia"/>
          <w:sz w:val="22"/>
          <w:szCs w:val="22"/>
        </w:rPr>
      </w:pPr>
      <w:r w:rsidRPr="007C51AF">
        <w:rPr>
          <w:rFonts w:asciiTheme="minorEastAsia" w:hAnsiTheme="minorEastAsia" w:hint="eastAsia"/>
          <w:sz w:val="22"/>
          <w:szCs w:val="22"/>
        </w:rPr>
        <w:t>さらに頭皮をもむように泡立てることで、炭酸ガスが毛穴の皮脂や汚れを浮き立たせ、さらに毛細血管へ入り込むことで、血行促進を促すことができる。</w:t>
      </w:r>
    </w:p>
    <w:p w:rsidR="00C17374" w:rsidRDefault="00C17374" w:rsidP="007C51AF">
      <w:pPr>
        <w:rPr>
          <w:rFonts w:asciiTheme="minorEastAsia" w:hAnsiTheme="minorEastAsia"/>
          <w:sz w:val="22"/>
          <w:szCs w:val="22"/>
        </w:rPr>
      </w:pPr>
      <w:r w:rsidRPr="007C51AF">
        <w:rPr>
          <w:rFonts w:asciiTheme="minorEastAsia" w:hAnsiTheme="minorEastAsia" w:hint="eastAsia"/>
          <w:sz w:val="22"/>
          <w:szCs w:val="22"/>
        </w:rPr>
        <w:t>モニター結果では、頭皮の臭いや抜け毛の軽減、髪の毛のハリ・コシ・ボリュームがアップしたという声が寄せられている。</w:t>
      </w:r>
    </w:p>
    <w:p w:rsidR="00EE06CB" w:rsidRDefault="00EE06CB" w:rsidP="007C51AF">
      <w:pPr>
        <w:rPr>
          <w:rFonts w:asciiTheme="minorEastAsia" w:hAnsiTheme="minorEastAsia"/>
          <w:sz w:val="22"/>
          <w:szCs w:val="22"/>
        </w:rPr>
      </w:pP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トリートメント効果のある成分も配合されているため、これ一本でケアが終了するためトリートメントやヘアパックなどは必要がない。</w:t>
      </w: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なお、泡立てた状態で３分ほどおくことで、炭酸を十分に頭皮にいきわたらせることができるため、ヘアサロンのヘッドスパのような感覚を味わえることも特徴だ。</w:t>
      </w: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今回の商品化にあたっては、メディカルアドバイザーとして皮膚科医も参画しており医学的見地からも炭酸の効果について意見を述べている。</w:t>
      </w:r>
    </w:p>
    <w:p w:rsidR="00C17374" w:rsidRPr="007C51AF" w:rsidRDefault="00C17374" w:rsidP="007C51AF">
      <w:pPr>
        <w:rPr>
          <w:rFonts w:asciiTheme="minorEastAsia" w:hAnsiTheme="minorEastAsia"/>
          <w:sz w:val="22"/>
          <w:szCs w:val="22"/>
        </w:rPr>
      </w:pPr>
    </w:p>
    <w:p w:rsidR="00C17374" w:rsidRDefault="00C17374" w:rsidP="007C51AF">
      <w:pPr>
        <w:rPr>
          <w:rFonts w:asciiTheme="minorEastAsia" w:hAnsiTheme="minorEastAsia"/>
          <w:sz w:val="22"/>
          <w:szCs w:val="22"/>
        </w:rPr>
      </w:pPr>
      <w:r w:rsidRPr="007C51AF">
        <w:rPr>
          <w:rFonts w:asciiTheme="minorEastAsia" w:hAnsiTheme="minorEastAsia" w:hint="eastAsia"/>
          <w:sz w:val="22"/>
          <w:szCs w:val="22"/>
        </w:rPr>
        <w:t>この商品は、すでにシンガポール、マレーシアで販売をスタートしており、日本国内ではステラキャスティングのWEBサイトのみで販売する。</w:t>
      </w:r>
    </w:p>
    <w:p w:rsidR="00EE06CB" w:rsidRDefault="00F63EBA" w:rsidP="007C51AF">
      <w:pPr>
        <w:rPr>
          <w:rFonts w:asciiTheme="minorEastAsia" w:hAnsiTheme="minorEastAsia"/>
          <w:sz w:val="22"/>
          <w:szCs w:val="22"/>
        </w:rPr>
      </w:pPr>
      <w:r w:rsidRPr="000823E3">
        <w:rPr>
          <w:noProof/>
        </w:rPr>
        <w:drawing>
          <wp:anchor distT="0" distB="0" distL="114300" distR="114300" simplePos="0" relativeHeight="251667456" behindDoc="0" locked="0" layoutInCell="1" allowOverlap="1" wp14:anchorId="39FE4F8F" wp14:editId="6C3EF52B">
            <wp:simplePos x="0" y="0"/>
            <wp:positionH relativeFrom="margin">
              <wp:posOffset>-41910</wp:posOffset>
            </wp:positionH>
            <wp:positionV relativeFrom="margin">
              <wp:posOffset>4844415</wp:posOffset>
            </wp:positionV>
            <wp:extent cx="1717675" cy="2563495"/>
            <wp:effectExtent l="0" t="0" r="0" b="8255"/>
            <wp:wrapSquare wrapText="bothSides"/>
            <wp:docPr id="13" name="図 13" descr="C:\Users\st.hashimoto\Desktop\sai_15_08_05_0428の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hashimoto\Desktop\sai_15_08_05_0428のコピー.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15" r="20049"/>
                    <a:stretch/>
                  </pic:blipFill>
                  <pic:spPr bwMode="auto">
                    <a:xfrm>
                      <a:off x="0" y="0"/>
                      <a:ext cx="1717675" cy="2563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WEBサイトでは、スパークリングスカルプDRのほか、アウトバスで使用できる炭酸の頭皮トリートメント「スパークリングスパシャワー」も合わせて販売を行う。</w:t>
      </w: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炭酸ガスの泡と、メントールで清涼感のある使い心地で、頭皮の乾燥やかゆみ、抜け毛の予防に男女問わず使用することができる。</w:t>
      </w:r>
    </w:p>
    <w:p w:rsidR="00EE06CB" w:rsidRDefault="00F63EBA" w:rsidP="00EE06CB">
      <w:r w:rsidRPr="000823E3">
        <w:rPr>
          <w:noProof/>
        </w:rPr>
        <w:drawing>
          <wp:anchor distT="0" distB="0" distL="114300" distR="114300" simplePos="0" relativeHeight="251668480" behindDoc="0" locked="0" layoutInCell="1" allowOverlap="1" wp14:anchorId="50A5FE14" wp14:editId="0B113690">
            <wp:simplePos x="0" y="0"/>
            <wp:positionH relativeFrom="margin">
              <wp:posOffset>1615440</wp:posOffset>
            </wp:positionH>
            <wp:positionV relativeFrom="margin">
              <wp:posOffset>6216650</wp:posOffset>
            </wp:positionV>
            <wp:extent cx="1123950" cy="1156970"/>
            <wp:effectExtent l="0" t="0" r="0" b="5080"/>
            <wp:wrapSquare wrapText="bothSides"/>
            <wp:docPr id="15" name="図 15" descr="C:\Users\st.hashimoto\Desktop\sai_15_08_05_0432の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hashimoto\Desktop\sai_15_08_05_0432のコピー.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632" t="7477" r="15723" b="21840"/>
                    <a:stretch/>
                  </pic:blipFill>
                  <pic:spPr bwMode="auto">
                    <a:xfrm>
                      <a:off x="0" y="0"/>
                      <a:ext cx="1123950" cy="1156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06CB" w:rsidRPr="000823E3">
        <w:rPr>
          <w:noProof/>
        </w:rPr>
        <w:drawing>
          <wp:inline distT="0" distB="0" distL="0" distR="0" wp14:anchorId="3D06CE9F" wp14:editId="49318F97">
            <wp:extent cx="1162685" cy="1163371"/>
            <wp:effectExtent l="0" t="0" r="0" b="0"/>
            <wp:docPr id="14" name="図 14" descr="C:\Users\st.hashimoto\Desktop\sai_15_08_05_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hashimoto\Desktop\sai_15_08_05_047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279" t="23119" r="8885"/>
                    <a:stretch/>
                  </pic:blipFill>
                  <pic:spPr bwMode="auto">
                    <a:xfrm>
                      <a:off x="0" y="0"/>
                      <a:ext cx="1164578" cy="1165265"/>
                    </a:xfrm>
                    <a:prstGeom prst="rect">
                      <a:avLst/>
                    </a:prstGeom>
                    <a:noFill/>
                    <a:ln>
                      <a:noFill/>
                    </a:ln>
                    <a:extLst>
                      <a:ext uri="{53640926-AAD7-44D8-BBD7-CCE9431645EC}">
                        <a14:shadowObscured xmlns:a14="http://schemas.microsoft.com/office/drawing/2010/main"/>
                      </a:ext>
                    </a:extLst>
                  </pic:spPr>
                </pic:pic>
              </a:graphicData>
            </a:graphic>
          </wp:inline>
        </w:drawing>
      </w:r>
    </w:p>
    <w:p w:rsidR="00EE06CB" w:rsidRDefault="00EE06CB" w:rsidP="00EE06CB">
      <w:pPr>
        <w:autoSpaceDE w:val="0"/>
        <w:autoSpaceDN w:val="0"/>
        <w:adjustRightInd w:val="0"/>
        <w:rPr>
          <w:rFonts w:ascii="Times" w:hAnsi="Times" w:cs="Times"/>
          <w:kern w:val="0"/>
          <w:sz w:val="20"/>
          <w:szCs w:val="20"/>
        </w:rPr>
      </w:pPr>
    </w:p>
    <w:p w:rsidR="00EE06CB" w:rsidRPr="007C51AF" w:rsidRDefault="00EE06CB" w:rsidP="007C51AF">
      <w:pPr>
        <w:rPr>
          <w:rFonts w:asciiTheme="minorEastAsia" w:hAnsiTheme="minorEastAsia"/>
          <w:sz w:val="22"/>
          <w:szCs w:val="22"/>
        </w:rPr>
      </w:pP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【商品情報】</w:t>
      </w: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スパークリングスカルプ</w:t>
      </w:r>
      <w:r w:rsidR="00152208">
        <w:rPr>
          <w:rFonts w:asciiTheme="minorEastAsia" w:hAnsiTheme="minorEastAsia" w:hint="eastAsia"/>
          <w:sz w:val="22"/>
          <w:szCs w:val="22"/>
        </w:rPr>
        <w:t>ＤＲ</w:t>
      </w:r>
      <w:r w:rsidRPr="007C51AF">
        <w:rPr>
          <w:rFonts w:asciiTheme="minorEastAsia" w:hAnsiTheme="minorEastAsia" w:hint="eastAsia"/>
          <w:sz w:val="22"/>
          <w:szCs w:val="22"/>
        </w:rPr>
        <w:t xml:space="preserve">　　　</w:t>
      </w:r>
      <w:r w:rsidR="00152208">
        <w:rPr>
          <w:rFonts w:asciiTheme="minorEastAsia" w:hAnsiTheme="minorEastAsia" w:hint="eastAsia"/>
          <w:sz w:val="22"/>
          <w:szCs w:val="22"/>
        </w:rPr>
        <w:t>3,024</w:t>
      </w:r>
      <w:r w:rsidRPr="007C51AF">
        <w:rPr>
          <w:rFonts w:asciiTheme="minorEastAsia" w:hAnsiTheme="minorEastAsia" w:hint="eastAsia"/>
          <w:sz w:val="22"/>
          <w:szCs w:val="22"/>
        </w:rPr>
        <w:t>円（税込）</w:t>
      </w:r>
    </w:p>
    <w:p w:rsidR="00C17374" w:rsidRPr="007C51AF" w:rsidRDefault="00152208" w:rsidP="007C51AF">
      <w:pPr>
        <w:rPr>
          <w:rFonts w:asciiTheme="minorEastAsia" w:hAnsiTheme="minorEastAsia"/>
          <w:sz w:val="22"/>
          <w:szCs w:val="22"/>
        </w:rPr>
      </w:pPr>
      <w:r>
        <w:rPr>
          <w:rFonts w:asciiTheme="minorEastAsia" w:hAnsiTheme="minorEastAsia" w:hint="eastAsia"/>
          <w:sz w:val="22"/>
          <w:szCs w:val="22"/>
        </w:rPr>
        <w:t>スパークリングスパシャワー　　　4,860</w:t>
      </w:r>
      <w:r w:rsidR="00C17374" w:rsidRPr="007C51AF">
        <w:rPr>
          <w:rFonts w:asciiTheme="minorEastAsia" w:hAnsiTheme="minorEastAsia" w:hint="eastAsia"/>
          <w:sz w:val="22"/>
          <w:szCs w:val="22"/>
        </w:rPr>
        <w:t>円（税込）</w:t>
      </w:r>
    </w:p>
    <w:p w:rsidR="00C17374" w:rsidRPr="007C51AF" w:rsidRDefault="00C17374" w:rsidP="007C51AF">
      <w:pPr>
        <w:rPr>
          <w:rFonts w:asciiTheme="minorEastAsia" w:hAnsiTheme="minorEastAsia"/>
          <w:sz w:val="22"/>
          <w:szCs w:val="22"/>
        </w:rPr>
      </w:pPr>
    </w:p>
    <w:p w:rsidR="00C17374" w:rsidRPr="007C51AF" w:rsidRDefault="00C17374" w:rsidP="007C51AF">
      <w:pPr>
        <w:rPr>
          <w:rFonts w:asciiTheme="minorEastAsia" w:hAnsiTheme="minorEastAsia"/>
          <w:sz w:val="22"/>
          <w:szCs w:val="22"/>
        </w:rPr>
      </w:pPr>
      <w:r w:rsidRPr="007C51AF">
        <w:rPr>
          <w:rFonts w:asciiTheme="minorEastAsia" w:hAnsiTheme="minorEastAsia" w:hint="eastAsia"/>
          <w:sz w:val="22"/>
          <w:szCs w:val="22"/>
        </w:rPr>
        <w:t>【商品販売サイト】</w:t>
      </w:r>
    </w:p>
    <w:p w:rsidR="00C17374" w:rsidRPr="007C51AF" w:rsidRDefault="00152208" w:rsidP="007C51AF">
      <w:pPr>
        <w:rPr>
          <w:rFonts w:asciiTheme="minorEastAsia" w:hAnsiTheme="minorEastAsia"/>
          <w:sz w:val="22"/>
          <w:szCs w:val="22"/>
        </w:rPr>
      </w:pPr>
      <w:r>
        <w:rPr>
          <w:rFonts w:asciiTheme="minorEastAsia" w:hAnsiTheme="minorEastAsia" w:hint="eastAsia"/>
          <w:sz w:val="22"/>
          <w:szCs w:val="22"/>
        </w:rPr>
        <w:t>ステラキャスティング　キャンペーンサイト</w:t>
      </w:r>
    </w:p>
    <w:p w:rsidR="00C17374" w:rsidRPr="007C51AF" w:rsidRDefault="00152208" w:rsidP="007C51AF">
      <w:pPr>
        <w:rPr>
          <w:rFonts w:asciiTheme="minorEastAsia" w:hAnsiTheme="minorEastAsia"/>
          <w:sz w:val="22"/>
          <w:szCs w:val="22"/>
        </w:rPr>
      </w:pPr>
      <w:r w:rsidRPr="00152208">
        <w:rPr>
          <w:rFonts w:asciiTheme="minorEastAsia" w:hAnsiTheme="minorEastAsia"/>
          <w:sz w:val="22"/>
          <w:szCs w:val="22"/>
        </w:rPr>
        <w:t>http://www.stellastyle.jp/html/page3.html</w:t>
      </w:r>
    </w:p>
    <w:p w:rsidR="00C17374" w:rsidRDefault="00AE26F6" w:rsidP="007C51AF">
      <w:pPr>
        <w:rPr>
          <w:rFonts w:asciiTheme="minorEastAsia" w:hAnsiTheme="minorEastAsia"/>
          <w:sz w:val="22"/>
          <w:szCs w:val="22"/>
        </w:rPr>
      </w:pPr>
      <w:r>
        <w:rPr>
          <w:rFonts w:asciiTheme="minorEastAsia" w:hAnsiTheme="minorEastAsia"/>
          <w:noProof/>
          <w:sz w:val="22"/>
          <w:szCs w:val="22"/>
        </w:rPr>
        <mc:AlternateContent>
          <mc:Choice Requires="wps">
            <w:drawing>
              <wp:anchor distT="0" distB="0" distL="114300" distR="114300" simplePos="0" relativeHeight="251670528" behindDoc="0" locked="0" layoutInCell="1" allowOverlap="1" wp14:anchorId="7BEBA85F" wp14:editId="1AA73E46">
                <wp:simplePos x="0" y="0"/>
                <wp:positionH relativeFrom="column">
                  <wp:posOffset>5715</wp:posOffset>
                </wp:positionH>
                <wp:positionV relativeFrom="paragraph">
                  <wp:posOffset>215265</wp:posOffset>
                </wp:positionV>
                <wp:extent cx="5627370" cy="2208530"/>
                <wp:effectExtent l="0" t="0" r="11430" b="20320"/>
                <wp:wrapNone/>
                <wp:docPr id="2" name="テキスト ボックス 2"/>
                <wp:cNvGraphicFramePr/>
                <a:graphic xmlns:a="http://schemas.openxmlformats.org/drawingml/2006/main">
                  <a:graphicData uri="http://schemas.microsoft.com/office/word/2010/wordprocessingShape">
                    <wps:wsp>
                      <wps:cNvSpPr txBox="1"/>
                      <wps:spPr>
                        <a:xfrm>
                          <a:off x="0" y="0"/>
                          <a:ext cx="5627370" cy="2208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587B" w:rsidRDefault="0052587B" w:rsidP="0052587B">
                            <w:pPr>
                              <w:jc w:val="center"/>
                              <w:rPr>
                                <w:rFonts w:asciiTheme="minorEastAsia" w:hAnsiTheme="minorEastAsia"/>
                              </w:rPr>
                            </w:pPr>
                            <w:r w:rsidRPr="00AE26F6">
                              <w:rPr>
                                <w:rFonts w:asciiTheme="minorEastAsia" w:hAnsiTheme="minorEastAsia" w:hint="eastAsia"/>
                              </w:rPr>
                              <w:t>【商品に関するお問い合わせ】</w:t>
                            </w:r>
                          </w:p>
                          <w:p w:rsidR="00AE26F6" w:rsidRPr="00AE26F6" w:rsidRDefault="00AE26F6" w:rsidP="0052587B">
                            <w:pPr>
                              <w:jc w:val="center"/>
                              <w:rPr>
                                <w:rFonts w:asciiTheme="minorEastAsia" w:hAnsiTheme="minorEastAsia"/>
                                <w:sz w:val="18"/>
                                <w:szCs w:val="18"/>
                              </w:rPr>
                            </w:pPr>
                          </w:p>
                          <w:p w:rsidR="00AE26F6" w:rsidRDefault="0052587B" w:rsidP="00AE26F6">
                            <w:pPr>
                              <w:rPr>
                                <w:rFonts w:asciiTheme="minorEastAsia" w:hAnsiTheme="minorEastAsia"/>
                                <w:sz w:val="22"/>
                                <w:szCs w:val="22"/>
                              </w:rPr>
                            </w:pPr>
                            <w:r w:rsidRPr="007C51AF">
                              <w:rPr>
                                <w:rFonts w:asciiTheme="minorEastAsia" w:hAnsiTheme="minorEastAsia" w:hint="eastAsia"/>
                                <w:sz w:val="22"/>
                                <w:szCs w:val="22"/>
                              </w:rPr>
                              <w:t>(株)ステラキャスティング</w:t>
                            </w:r>
                            <w:r>
                              <w:rPr>
                                <w:rFonts w:asciiTheme="minorEastAsia" w:hAnsiTheme="minorEastAsia" w:hint="eastAsia"/>
                                <w:sz w:val="22"/>
                                <w:szCs w:val="22"/>
                              </w:rPr>
                              <w:t xml:space="preserve">　</w:t>
                            </w:r>
                            <w:r w:rsidR="00AE26F6">
                              <w:rPr>
                                <w:rFonts w:asciiTheme="minorEastAsia" w:hAnsiTheme="minorEastAsia" w:hint="eastAsia"/>
                                <w:sz w:val="22"/>
                                <w:szCs w:val="22"/>
                              </w:rPr>
                              <w:t>通販事業部　鎌田愛／橋本美弥</w:t>
                            </w:r>
                          </w:p>
                          <w:p w:rsidR="0052587B" w:rsidRPr="00F63EBA" w:rsidRDefault="00AE26F6" w:rsidP="0052587B">
                            <w:pPr>
                              <w:rPr>
                                <w:rFonts w:cs="Times"/>
                                <w:kern w:val="0"/>
                                <w:sz w:val="22"/>
                                <w:szCs w:val="22"/>
                              </w:rPr>
                            </w:pPr>
                            <w:r>
                              <w:rPr>
                                <w:rFonts w:asciiTheme="minorEastAsia" w:hAnsiTheme="minorEastAsia" w:hint="eastAsia"/>
                                <w:sz w:val="22"/>
                                <w:szCs w:val="22"/>
                              </w:rPr>
                              <w:t>住所</w:t>
                            </w:r>
                            <w:r>
                              <w:rPr>
                                <w:rFonts w:asciiTheme="minorEastAsia" w:hAnsiTheme="minorEastAsia"/>
                                <w:sz w:val="22"/>
                                <w:szCs w:val="22"/>
                              </w:rPr>
                              <w:t>：</w:t>
                            </w:r>
                            <w:r w:rsidR="0052587B">
                              <w:rPr>
                                <w:rFonts w:asciiTheme="minorEastAsia" w:hAnsiTheme="minorEastAsia" w:hint="eastAsia"/>
                                <w:sz w:val="22"/>
                                <w:szCs w:val="22"/>
                              </w:rPr>
                              <w:t>東京都目黒区下目黒1－2－5</w:t>
                            </w:r>
                            <w:r>
                              <w:rPr>
                                <w:rFonts w:asciiTheme="minorEastAsia" w:hAnsiTheme="minorEastAsia" w:hint="eastAsia"/>
                                <w:sz w:val="22"/>
                                <w:szCs w:val="22"/>
                              </w:rPr>
                              <w:t xml:space="preserve">　</w:t>
                            </w:r>
                            <w:r>
                              <w:rPr>
                                <w:rFonts w:asciiTheme="minorEastAsia" w:hAnsiTheme="minorEastAsia"/>
                                <w:sz w:val="22"/>
                                <w:szCs w:val="22"/>
                              </w:rPr>
                              <w:t xml:space="preserve">　</w:t>
                            </w:r>
                            <w:r w:rsidR="0052587B">
                              <w:rPr>
                                <w:rFonts w:cs="Times"/>
                                <w:kern w:val="0"/>
                                <w:sz w:val="22"/>
                                <w:szCs w:val="22"/>
                              </w:rPr>
                              <w:t>TEL</w:t>
                            </w:r>
                            <w:r w:rsidR="0052587B">
                              <w:rPr>
                                <w:rFonts w:cs="Times" w:hint="eastAsia"/>
                                <w:kern w:val="0"/>
                                <w:sz w:val="22"/>
                                <w:szCs w:val="22"/>
                              </w:rPr>
                              <w:t>：</w:t>
                            </w:r>
                            <w:r w:rsidR="0052587B">
                              <w:rPr>
                                <w:rFonts w:cs="Times"/>
                                <w:kern w:val="0"/>
                                <w:sz w:val="22"/>
                                <w:szCs w:val="22"/>
                              </w:rPr>
                              <w:t>03</w:t>
                            </w:r>
                            <w:r w:rsidR="0052587B">
                              <w:rPr>
                                <w:rFonts w:cs="Times" w:hint="eastAsia"/>
                                <w:kern w:val="0"/>
                                <w:sz w:val="22"/>
                                <w:szCs w:val="22"/>
                              </w:rPr>
                              <w:t>－</w:t>
                            </w:r>
                            <w:r w:rsidR="0052587B" w:rsidRPr="00F63EBA">
                              <w:rPr>
                                <w:rFonts w:cs="Times"/>
                                <w:kern w:val="0"/>
                                <w:sz w:val="22"/>
                                <w:szCs w:val="22"/>
                              </w:rPr>
                              <w:t>3490</w:t>
                            </w:r>
                            <w:r w:rsidR="0052587B">
                              <w:rPr>
                                <w:rFonts w:cs="Times" w:hint="eastAsia"/>
                                <w:kern w:val="0"/>
                                <w:sz w:val="22"/>
                                <w:szCs w:val="22"/>
                              </w:rPr>
                              <w:t>－</w:t>
                            </w:r>
                            <w:r w:rsidR="0052587B" w:rsidRPr="00F63EBA">
                              <w:rPr>
                                <w:rFonts w:cs="Times"/>
                                <w:kern w:val="0"/>
                                <w:sz w:val="22"/>
                                <w:szCs w:val="22"/>
                              </w:rPr>
                              <w:t>5250</w:t>
                            </w:r>
                            <w:r w:rsidR="0052587B" w:rsidRPr="00F63EBA">
                              <w:rPr>
                                <w:rFonts w:cs="Times"/>
                                <w:kern w:val="0"/>
                                <w:sz w:val="22"/>
                                <w:szCs w:val="22"/>
                              </w:rPr>
                              <w:br/>
                            </w:r>
                            <w:r w:rsidR="0052587B">
                              <w:rPr>
                                <w:rFonts w:cs="Times"/>
                                <w:kern w:val="0"/>
                                <w:sz w:val="22"/>
                                <w:szCs w:val="22"/>
                              </w:rPr>
                              <w:t>E-mail</w:t>
                            </w:r>
                            <w:r w:rsidR="0052587B">
                              <w:rPr>
                                <w:rFonts w:cs="Times" w:hint="eastAsia"/>
                                <w:kern w:val="0"/>
                                <w:sz w:val="22"/>
                                <w:szCs w:val="22"/>
                              </w:rPr>
                              <w:t>：</w:t>
                            </w:r>
                            <w:r w:rsidR="0052587B" w:rsidRPr="00F63EBA">
                              <w:rPr>
                                <w:rFonts w:cs="Times"/>
                                <w:kern w:val="0"/>
                                <w:sz w:val="22"/>
                                <w:szCs w:val="22"/>
                              </w:rPr>
                              <w:t>info@stellastyle.jp</w:t>
                            </w:r>
                          </w:p>
                          <w:p w:rsidR="0052587B" w:rsidRPr="00F63EBA" w:rsidRDefault="0052587B" w:rsidP="0052587B">
                            <w:pPr>
                              <w:rPr>
                                <w:rFonts w:asciiTheme="minorEastAsia" w:hAnsiTheme="minorEastAsia"/>
                                <w:sz w:val="22"/>
                                <w:szCs w:val="22"/>
                              </w:rPr>
                            </w:pPr>
                          </w:p>
                          <w:p w:rsidR="0052587B" w:rsidRDefault="0052587B" w:rsidP="0052587B">
                            <w:pPr>
                              <w:rPr>
                                <w:rFonts w:asciiTheme="minorEastAsia" w:hAnsiTheme="minorEastAsia"/>
                                <w:sz w:val="22"/>
                                <w:szCs w:val="22"/>
                              </w:rPr>
                            </w:pPr>
                            <w:r w:rsidRPr="007C51AF">
                              <w:rPr>
                                <w:rFonts w:asciiTheme="minorEastAsia" w:hAnsiTheme="minorEastAsia" w:hint="eastAsia"/>
                                <w:sz w:val="22"/>
                                <w:szCs w:val="22"/>
                              </w:rPr>
                              <w:t xml:space="preserve">(株)東洋炭酸研究所　　</w:t>
                            </w:r>
                          </w:p>
                          <w:p w:rsidR="0052587B" w:rsidRDefault="00AE26F6" w:rsidP="0052587B">
                            <w:pPr>
                              <w:rPr>
                                <w:rFonts w:asciiTheme="minorEastAsia" w:hAnsiTheme="minorEastAsia"/>
                                <w:sz w:val="22"/>
                                <w:szCs w:val="22"/>
                              </w:rPr>
                            </w:pPr>
                            <w:r>
                              <w:rPr>
                                <w:rFonts w:asciiTheme="minorEastAsia" w:hAnsiTheme="minorEastAsia" w:hint="eastAsia"/>
                                <w:sz w:val="22"/>
                                <w:szCs w:val="22"/>
                              </w:rPr>
                              <w:t>住所</w:t>
                            </w:r>
                            <w:r>
                              <w:rPr>
                                <w:rFonts w:asciiTheme="minorEastAsia" w:hAnsiTheme="minorEastAsia"/>
                                <w:sz w:val="22"/>
                                <w:szCs w:val="22"/>
                              </w:rPr>
                              <w:t>：</w:t>
                            </w:r>
                            <w:r w:rsidR="0052587B">
                              <w:rPr>
                                <w:rFonts w:asciiTheme="minorEastAsia" w:hAnsiTheme="minorEastAsia" w:hint="eastAsia"/>
                                <w:sz w:val="22"/>
                                <w:szCs w:val="22"/>
                              </w:rPr>
                              <w:t>愛知県半田市亀崎常磐町2－93－2</w:t>
                            </w:r>
                            <w:r w:rsidR="0052587B" w:rsidRPr="007C51AF">
                              <w:rPr>
                                <w:rFonts w:asciiTheme="minorEastAsia" w:hAnsiTheme="minorEastAsia" w:hint="eastAsia"/>
                                <w:sz w:val="22"/>
                                <w:szCs w:val="22"/>
                              </w:rPr>
                              <w:t xml:space="preserve">　</w:t>
                            </w:r>
                          </w:p>
                          <w:p w:rsidR="0052587B" w:rsidRPr="007C51AF" w:rsidRDefault="0052587B" w:rsidP="0052587B">
                            <w:pPr>
                              <w:rPr>
                                <w:rFonts w:asciiTheme="minorEastAsia" w:hAnsiTheme="minorEastAsia"/>
                                <w:sz w:val="22"/>
                                <w:szCs w:val="22"/>
                              </w:rPr>
                            </w:pPr>
                            <w:r>
                              <w:rPr>
                                <w:rFonts w:cs="Times"/>
                                <w:kern w:val="0"/>
                                <w:sz w:val="22"/>
                                <w:szCs w:val="22"/>
                              </w:rPr>
                              <w:t>TEL</w:t>
                            </w:r>
                            <w:r>
                              <w:rPr>
                                <w:rFonts w:cs="Times" w:hint="eastAsia"/>
                                <w:kern w:val="0"/>
                                <w:sz w:val="22"/>
                                <w:szCs w:val="22"/>
                              </w:rPr>
                              <w:t>：</w:t>
                            </w:r>
                            <w:r>
                              <w:rPr>
                                <w:rFonts w:cs="Times" w:hint="eastAsia"/>
                                <w:kern w:val="0"/>
                                <w:sz w:val="22"/>
                                <w:szCs w:val="22"/>
                              </w:rPr>
                              <w:t>0569</w:t>
                            </w:r>
                            <w:r>
                              <w:rPr>
                                <w:rFonts w:cs="Times" w:hint="eastAsia"/>
                                <w:kern w:val="0"/>
                                <w:sz w:val="22"/>
                                <w:szCs w:val="22"/>
                              </w:rPr>
                              <w:t>－</w:t>
                            </w:r>
                            <w:r>
                              <w:rPr>
                                <w:rFonts w:cs="Times" w:hint="eastAsia"/>
                                <w:kern w:val="0"/>
                                <w:sz w:val="22"/>
                                <w:szCs w:val="22"/>
                              </w:rPr>
                              <w:t>28</w:t>
                            </w:r>
                            <w:r>
                              <w:rPr>
                                <w:rFonts w:cs="Times" w:hint="eastAsia"/>
                                <w:kern w:val="0"/>
                                <w:sz w:val="22"/>
                                <w:szCs w:val="22"/>
                              </w:rPr>
                              <w:t>－</w:t>
                            </w:r>
                            <w:r>
                              <w:rPr>
                                <w:rFonts w:cs="Times" w:hint="eastAsia"/>
                                <w:kern w:val="0"/>
                                <w:sz w:val="22"/>
                                <w:szCs w:val="22"/>
                              </w:rPr>
                              <w:t>4196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BA85F" id="_x0000_t202" coordsize="21600,21600" o:spt="202" path="m,l,21600r21600,l21600,xe">
                <v:stroke joinstyle="miter"/>
                <v:path gradientshapeok="t" o:connecttype="rect"/>
              </v:shapetype>
              <v:shape id="テキスト ボックス 2" o:spid="_x0000_s1028" type="#_x0000_t202" style="position:absolute;margin-left:.45pt;margin-top:16.95pt;width:443.1pt;height:17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" fillcolor="white [3201]" strokeweight=".5pt">
                <v:textbox>
                  <w:txbxContent>
                    <w:p w:rsidR="0052587B" w:rsidRDefault="0052587B" w:rsidP="0052587B">
                      <w:pPr>
                        <w:jc w:val="center"/>
                        <w:rPr>
                          <w:rFonts w:asciiTheme="minorEastAsia" w:hAnsiTheme="minorEastAsia"/>
                        </w:rPr>
                      </w:pPr>
                      <w:r w:rsidRPr="00AE26F6">
                        <w:rPr>
                          <w:rFonts w:asciiTheme="minorEastAsia" w:hAnsiTheme="minorEastAsia" w:hint="eastAsia"/>
                        </w:rPr>
                        <w:t>【商品に関するお問い合わせ】</w:t>
                      </w:r>
                    </w:p>
                    <w:p w:rsidR="00AE26F6" w:rsidRPr="00AE26F6" w:rsidRDefault="00AE26F6" w:rsidP="0052587B">
                      <w:pPr>
                        <w:jc w:val="center"/>
                        <w:rPr>
                          <w:rFonts w:asciiTheme="minorEastAsia" w:hAnsiTheme="minorEastAsia" w:hint="eastAsia"/>
                          <w:sz w:val="18"/>
                          <w:szCs w:val="18"/>
                        </w:rPr>
                      </w:pPr>
                    </w:p>
                    <w:p w:rsidR="00AE26F6" w:rsidRDefault="0052587B" w:rsidP="00AE26F6">
                      <w:pPr>
                        <w:rPr>
                          <w:rFonts w:asciiTheme="minorEastAsia" w:hAnsiTheme="minorEastAsia"/>
                          <w:sz w:val="22"/>
                          <w:szCs w:val="22"/>
                        </w:rPr>
                      </w:pPr>
                      <w:r w:rsidRPr="007C51AF">
                        <w:rPr>
                          <w:rFonts w:asciiTheme="minorEastAsia" w:hAnsiTheme="minorEastAsia" w:hint="eastAsia"/>
                          <w:sz w:val="22"/>
                          <w:szCs w:val="22"/>
                        </w:rPr>
                        <w:t>(株)ステラキャスティング</w:t>
                      </w:r>
                      <w:r>
                        <w:rPr>
                          <w:rFonts w:asciiTheme="minorEastAsia" w:hAnsiTheme="minorEastAsia" w:hint="eastAsia"/>
                          <w:sz w:val="22"/>
                          <w:szCs w:val="22"/>
                        </w:rPr>
                        <w:t xml:space="preserve">　</w:t>
                      </w:r>
                      <w:r w:rsidR="00AE26F6">
                        <w:rPr>
                          <w:rFonts w:asciiTheme="minorEastAsia" w:hAnsiTheme="minorEastAsia" w:hint="eastAsia"/>
                          <w:sz w:val="22"/>
                          <w:szCs w:val="22"/>
                        </w:rPr>
                        <w:t>通販事業部</w:t>
                      </w:r>
                      <w:r w:rsidR="00AE26F6">
                        <w:rPr>
                          <w:rFonts w:asciiTheme="minorEastAsia" w:hAnsiTheme="minorEastAsia" w:hint="eastAsia"/>
                          <w:sz w:val="22"/>
                          <w:szCs w:val="22"/>
                        </w:rPr>
                        <w:t xml:space="preserve">　</w:t>
                      </w:r>
                      <w:r w:rsidR="00AE26F6">
                        <w:rPr>
                          <w:rFonts w:asciiTheme="minorEastAsia" w:hAnsiTheme="minorEastAsia" w:hint="eastAsia"/>
                          <w:sz w:val="22"/>
                          <w:szCs w:val="22"/>
                        </w:rPr>
                        <w:t>鎌田愛／橋本美弥</w:t>
                      </w:r>
                    </w:p>
                    <w:p w:rsidR="0052587B" w:rsidRPr="00F63EBA" w:rsidRDefault="00AE26F6" w:rsidP="0052587B">
                      <w:pPr>
                        <w:rPr>
                          <w:rFonts w:cs="Times"/>
                          <w:kern w:val="0"/>
                          <w:sz w:val="22"/>
                          <w:szCs w:val="22"/>
                        </w:rPr>
                      </w:pPr>
                      <w:r>
                        <w:rPr>
                          <w:rFonts w:asciiTheme="minorEastAsia" w:hAnsiTheme="minorEastAsia" w:hint="eastAsia"/>
                          <w:sz w:val="22"/>
                          <w:szCs w:val="22"/>
                        </w:rPr>
                        <w:t>住所</w:t>
                      </w:r>
                      <w:r>
                        <w:rPr>
                          <w:rFonts w:asciiTheme="minorEastAsia" w:hAnsiTheme="minorEastAsia"/>
                          <w:sz w:val="22"/>
                          <w:szCs w:val="22"/>
                        </w:rPr>
                        <w:t>：</w:t>
                      </w:r>
                      <w:r w:rsidR="0052587B">
                        <w:rPr>
                          <w:rFonts w:asciiTheme="minorEastAsia" w:hAnsiTheme="minorEastAsia" w:hint="eastAsia"/>
                          <w:sz w:val="22"/>
                          <w:szCs w:val="22"/>
                        </w:rPr>
                        <w:t>東京都目黒区下目黒1－2－5</w:t>
                      </w:r>
                      <w:r>
                        <w:rPr>
                          <w:rFonts w:asciiTheme="minorEastAsia" w:hAnsiTheme="minorEastAsia" w:hint="eastAsia"/>
                          <w:sz w:val="22"/>
                          <w:szCs w:val="22"/>
                        </w:rPr>
                        <w:t xml:space="preserve">　</w:t>
                      </w:r>
                      <w:r>
                        <w:rPr>
                          <w:rFonts w:asciiTheme="minorEastAsia" w:hAnsiTheme="minorEastAsia"/>
                          <w:sz w:val="22"/>
                          <w:szCs w:val="22"/>
                        </w:rPr>
                        <w:t xml:space="preserve">　</w:t>
                      </w:r>
                      <w:r w:rsidR="0052587B">
                        <w:rPr>
                          <w:rFonts w:cs="Times"/>
                          <w:kern w:val="0"/>
                          <w:sz w:val="22"/>
                          <w:szCs w:val="22"/>
                        </w:rPr>
                        <w:t>TEL</w:t>
                      </w:r>
                      <w:r w:rsidR="0052587B">
                        <w:rPr>
                          <w:rFonts w:cs="Times" w:hint="eastAsia"/>
                          <w:kern w:val="0"/>
                          <w:sz w:val="22"/>
                          <w:szCs w:val="22"/>
                        </w:rPr>
                        <w:t>：</w:t>
                      </w:r>
                      <w:r w:rsidR="0052587B">
                        <w:rPr>
                          <w:rFonts w:cs="Times"/>
                          <w:kern w:val="0"/>
                          <w:sz w:val="22"/>
                          <w:szCs w:val="22"/>
                        </w:rPr>
                        <w:t>03</w:t>
                      </w:r>
                      <w:r w:rsidR="0052587B">
                        <w:rPr>
                          <w:rFonts w:cs="Times" w:hint="eastAsia"/>
                          <w:kern w:val="0"/>
                          <w:sz w:val="22"/>
                          <w:szCs w:val="22"/>
                        </w:rPr>
                        <w:t>－</w:t>
                      </w:r>
                      <w:r w:rsidR="0052587B" w:rsidRPr="00F63EBA">
                        <w:rPr>
                          <w:rFonts w:cs="Times"/>
                          <w:kern w:val="0"/>
                          <w:sz w:val="22"/>
                          <w:szCs w:val="22"/>
                        </w:rPr>
                        <w:t>3490</w:t>
                      </w:r>
                      <w:r w:rsidR="0052587B">
                        <w:rPr>
                          <w:rFonts w:cs="Times" w:hint="eastAsia"/>
                          <w:kern w:val="0"/>
                          <w:sz w:val="22"/>
                          <w:szCs w:val="22"/>
                        </w:rPr>
                        <w:t>－</w:t>
                      </w:r>
                      <w:r w:rsidR="0052587B" w:rsidRPr="00F63EBA">
                        <w:rPr>
                          <w:rFonts w:cs="Times"/>
                          <w:kern w:val="0"/>
                          <w:sz w:val="22"/>
                          <w:szCs w:val="22"/>
                        </w:rPr>
                        <w:t>5250</w:t>
                      </w:r>
                      <w:r w:rsidR="0052587B" w:rsidRPr="00F63EBA">
                        <w:rPr>
                          <w:rFonts w:cs="Times"/>
                          <w:kern w:val="0"/>
                          <w:sz w:val="22"/>
                          <w:szCs w:val="22"/>
                        </w:rPr>
                        <w:br/>
                      </w:r>
                      <w:r w:rsidR="0052587B">
                        <w:rPr>
                          <w:rFonts w:cs="Times"/>
                          <w:kern w:val="0"/>
                          <w:sz w:val="22"/>
                          <w:szCs w:val="22"/>
                        </w:rPr>
                        <w:t>E-mail</w:t>
                      </w:r>
                      <w:r w:rsidR="0052587B">
                        <w:rPr>
                          <w:rFonts w:cs="Times" w:hint="eastAsia"/>
                          <w:kern w:val="0"/>
                          <w:sz w:val="22"/>
                          <w:szCs w:val="22"/>
                        </w:rPr>
                        <w:t>：</w:t>
                      </w:r>
                      <w:r w:rsidR="0052587B" w:rsidRPr="00F63EBA">
                        <w:rPr>
                          <w:rFonts w:cs="Times"/>
                          <w:kern w:val="0"/>
                          <w:sz w:val="22"/>
                          <w:szCs w:val="22"/>
                        </w:rPr>
                        <w:t>info@stellastyle.jp</w:t>
                      </w:r>
                    </w:p>
                    <w:p w:rsidR="0052587B" w:rsidRPr="00F63EBA" w:rsidRDefault="0052587B" w:rsidP="0052587B">
                      <w:pPr>
                        <w:rPr>
                          <w:rFonts w:asciiTheme="minorEastAsia" w:hAnsiTheme="minorEastAsia"/>
                          <w:sz w:val="22"/>
                          <w:szCs w:val="22"/>
                        </w:rPr>
                      </w:pPr>
                    </w:p>
                    <w:p w:rsidR="0052587B" w:rsidRDefault="0052587B" w:rsidP="0052587B">
                      <w:pPr>
                        <w:rPr>
                          <w:rFonts w:asciiTheme="minorEastAsia" w:hAnsiTheme="minorEastAsia"/>
                          <w:sz w:val="22"/>
                          <w:szCs w:val="22"/>
                        </w:rPr>
                      </w:pPr>
                      <w:r w:rsidRPr="007C51AF">
                        <w:rPr>
                          <w:rFonts w:asciiTheme="minorEastAsia" w:hAnsiTheme="minorEastAsia" w:hint="eastAsia"/>
                          <w:sz w:val="22"/>
                          <w:szCs w:val="22"/>
                        </w:rPr>
                        <w:t xml:space="preserve">(株)東洋炭酸研究所　　</w:t>
                      </w:r>
                    </w:p>
                    <w:p w:rsidR="0052587B" w:rsidRDefault="00AE26F6" w:rsidP="0052587B">
                      <w:pPr>
                        <w:rPr>
                          <w:rFonts w:asciiTheme="minorEastAsia" w:hAnsiTheme="minorEastAsia"/>
                          <w:sz w:val="22"/>
                          <w:szCs w:val="22"/>
                        </w:rPr>
                      </w:pPr>
                      <w:r>
                        <w:rPr>
                          <w:rFonts w:asciiTheme="minorEastAsia" w:hAnsiTheme="minorEastAsia" w:hint="eastAsia"/>
                          <w:sz w:val="22"/>
                          <w:szCs w:val="22"/>
                        </w:rPr>
                        <w:t>住所</w:t>
                      </w:r>
                      <w:r>
                        <w:rPr>
                          <w:rFonts w:asciiTheme="minorEastAsia" w:hAnsiTheme="minorEastAsia"/>
                          <w:sz w:val="22"/>
                          <w:szCs w:val="22"/>
                        </w:rPr>
                        <w:t>：</w:t>
                      </w:r>
                      <w:r w:rsidR="0052587B">
                        <w:rPr>
                          <w:rFonts w:asciiTheme="minorEastAsia" w:hAnsiTheme="minorEastAsia" w:hint="eastAsia"/>
                          <w:sz w:val="22"/>
                          <w:szCs w:val="22"/>
                        </w:rPr>
                        <w:t>愛知県半田市亀崎常磐町2－93－2</w:t>
                      </w:r>
                      <w:r w:rsidR="0052587B" w:rsidRPr="007C51AF">
                        <w:rPr>
                          <w:rFonts w:asciiTheme="minorEastAsia" w:hAnsiTheme="minorEastAsia" w:hint="eastAsia"/>
                          <w:sz w:val="22"/>
                          <w:szCs w:val="22"/>
                        </w:rPr>
                        <w:t xml:space="preserve">　</w:t>
                      </w:r>
                    </w:p>
                    <w:p w:rsidR="0052587B" w:rsidRPr="007C51AF" w:rsidRDefault="0052587B" w:rsidP="0052587B">
                      <w:pPr>
                        <w:rPr>
                          <w:rFonts w:asciiTheme="minorEastAsia" w:hAnsiTheme="minorEastAsia"/>
                          <w:sz w:val="22"/>
                          <w:szCs w:val="22"/>
                        </w:rPr>
                      </w:pPr>
                      <w:r>
                        <w:rPr>
                          <w:rFonts w:cs="Times"/>
                          <w:kern w:val="0"/>
                          <w:sz w:val="22"/>
                          <w:szCs w:val="22"/>
                        </w:rPr>
                        <w:t>TEL</w:t>
                      </w:r>
                      <w:r>
                        <w:rPr>
                          <w:rFonts w:cs="Times" w:hint="eastAsia"/>
                          <w:kern w:val="0"/>
                          <w:sz w:val="22"/>
                          <w:szCs w:val="22"/>
                        </w:rPr>
                        <w:t>：</w:t>
                      </w:r>
                      <w:r>
                        <w:rPr>
                          <w:rFonts w:cs="Times" w:hint="eastAsia"/>
                          <w:kern w:val="0"/>
                          <w:sz w:val="22"/>
                          <w:szCs w:val="22"/>
                        </w:rPr>
                        <w:t>0569</w:t>
                      </w:r>
                      <w:r>
                        <w:rPr>
                          <w:rFonts w:cs="Times" w:hint="eastAsia"/>
                          <w:kern w:val="0"/>
                          <w:sz w:val="22"/>
                          <w:szCs w:val="22"/>
                        </w:rPr>
                        <w:t>－</w:t>
                      </w:r>
                      <w:r>
                        <w:rPr>
                          <w:rFonts w:cs="Times" w:hint="eastAsia"/>
                          <w:kern w:val="0"/>
                          <w:sz w:val="22"/>
                          <w:szCs w:val="22"/>
                        </w:rPr>
                        <w:t>28</w:t>
                      </w:r>
                      <w:r>
                        <w:rPr>
                          <w:rFonts w:cs="Times" w:hint="eastAsia"/>
                          <w:kern w:val="0"/>
                          <w:sz w:val="22"/>
                          <w:szCs w:val="22"/>
                        </w:rPr>
                        <w:t>－</w:t>
                      </w:r>
                      <w:r>
                        <w:rPr>
                          <w:rFonts w:cs="Times" w:hint="eastAsia"/>
                          <w:kern w:val="0"/>
                          <w:sz w:val="22"/>
                          <w:szCs w:val="22"/>
                        </w:rPr>
                        <w:t>4196</w:t>
                      </w:r>
                    </w:p>
                  </w:txbxContent>
                </v:textbox>
              </v:shape>
            </w:pict>
          </mc:Fallback>
        </mc:AlternateContent>
      </w:r>
    </w:p>
    <w:p w:rsidR="00F63EBA" w:rsidRDefault="00F63EBA" w:rsidP="00C17374">
      <w:pPr>
        <w:autoSpaceDE w:val="0"/>
        <w:autoSpaceDN w:val="0"/>
        <w:adjustRightInd w:val="0"/>
        <w:rPr>
          <w:rFonts w:ascii="Times" w:hAnsi="Times" w:cs="Times"/>
          <w:color w:val="1A1310"/>
          <w:kern w:val="0"/>
          <w:sz w:val="20"/>
          <w:szCs w:val="20"/>
        </w:rPr>
      </w:pPr>
    </w:p>
    <w:p w:rsidR="00F63EBA" w:rsidRDefault="00F63EBA" w:rsidP="00C17374">
      <w:pPr>
        <w:autoSpaceDE w:val="0"/>
        <w:autoSpaceDN w:val="0"/>
        <w:adjustRightInd w:val="0"/>
        <w:rPr>
          <w:rFonts w:ascii="Times" w:hAnsi="Times" w:cs="Times"/>
          <w:color w:val="1A1310"/>
          <w:kern w:val="0"/>
          <w:sz w:val="20"/>
          <w:szCs w:val="20"/>
        </w:rPr>
      </w:pPr>
    </w:p>
    <w:p w:rsidR="00AE26F6" w:rsidRDefault="00AE26F6" w:rsidP="00C17374">
      <w:pPr>
        <w:autoSpaceDE w:val="0"/>
        <w:autoSpaceDN w:val="0"/>
        <w:adjustRightInd w:val="0"/>
        <w:rPr>
          <w:rFonts w:ascii="Times" w:hAnsi="Times" w:cs="Times"/>
          <w:color w:val="1A1310"/>
          <w:kern w:val="0"/>
          <w:sz w:val="20"/>
          <w:szCs w:val="20"/>
        </w:rPr>
      </w:pPr>
    </w:p>
    <w:p w:rsidR="00AE26F6" w:rsidRDefault="00AE26F6" w:rsidP="00C17374">
      <w:pPr>
        <w:autoSpaceDE w:val="0"/>
        <w:autoSpaceDN w:val="0"/>
        <w:adjustRightInd w:val="0"/>
        <w:rPr>
          <w:rFonts w:ascii="Times" w:hAnsi="Times" w:cs="Times"/>
          <w:color w:val="1A1310"/>
          <w:kern w:val="0"/>
          <w:sz w:val="20"/>
          <w:szCs w:val="20"/>
        </w:rPr>
      </w:pPr>
    </w:p>
    <w:p w:rsidR="00AE26F6" w:rsidRDefault="00AE26F6" w:rsidP="00C17374">
      <w:pPr>
        <w:autoSpaceDE w:val="0"/>
        <w:autoSpaceDN w:val="0"/>
        <w:adjustRightInd w:val="0"/>
        <w:rPr>
          <w:rFonts w:ascii="Times" w:hAnsi="Times" w:cs="Times"/>
          <w:color w:val="1A1310"/>
          <w:kern w:val="0"/>
          <w:sz w:val="20"/>
          <w:szCs w:val="20"/>
        </w:rPr>
      </w:pPr>
    </w:p>
    <w:p w:rsidR="00AE26F6" w:rsidRDefault="00AE26F6" w:rsidP="00C17374">
      <w:pPr>
        <w:autoSpaceDE w:val="0"/>
        <w:autoSpaceDN w:val="0"/>
        <w:adjustRightInd w:val="0"/>
        <w:rPr>
          <w:rFonts w:ascii="Times" w:hAnsi="Times" w:cs="Times"/>
          <w:color w:val="1A1310"/>
          <w:kern w:val="0"/>
          <w:sz w:val="20"/>
          <w:szCs w:val="20"/>
        </w:rPr>
      </w:pPr>
    </w:p>
    <w:p w:rsidR="00AE26F6" w:rsidRDefault="00AE26F6" w:rsidP="00C17374">
      <w:pPr>
        <w:autoSpaceDE w:val="0"/>
        <w:autoSpaceDN w:val="0"/>
        <w:adjustRightInd w:val="0"/>
        <w:rPr>
          <w:rFonts w:ascii="Times" w:hAnsi="Times" w:cs="Times"/>
          <w:color w:val="1A1310"/>
          <w:kern w:val="0"/>
          <w:sz w:val="20"/>
          <w:szCs w:val="20"/>
        </w:rPr>
      </w:pPr>
    </w:p>
    <w:p w:rsidR="00AE26F6" w:rsidRDefault="00AE26F6" w:rsidP="00C17374">
      <w:pPr>
        <w:autoSpaceDE w:val="0"/>
        <w:autoSpaceDN w:val="0"/>
        <w:adjustRightInd w:val="0"/>
        <w:rPr>
          <w:rFonts w:ascii="Times" w:hAnsi="Times" w:cs="Times"/>
          <w:color w:val="1A1310"/>
          <w:kern w:val="0"/>
          <w:sz w:val="20"/>
          <w:szCs w:val="20"/>
        </w:rPr>
      </w:pPr>
    </w:p>
    <w:p w:rsidR="00AE26F6" w:rsidRDefault="00AE26F6" w:rsidP="00C17374">
      <w:pPr>
        <w:autoSpaceDE w:val="0"/>
        <w:autoSpaceDN w:val="0"/>
        <w:adjustRightInd w:val="0"/>
        <w:rPr>
          <w:rFonts w:ascii="Times" w:hAnsi="Times" w:cs="Times"/>
          <w:color w:val="1A1310"/>
          <w:kern w:val="0"/>
          <w:sz w:val="22"/>
          <w:szCs w:val="22"/>
        </w:rPr>
      </w:pPr>
    </w:p>
    <w:p w:rsidR="00AE26F6" w:rsidRDefault="00AE26F6" w:rsidP="00C17374">
      <w:pPr>
        <w:autoSpaceDE w:val="0"/>
        <w:autoSpaceDN w:val="0"/>
        <w:adjustRightInd w:val="0"/>
        <w:rPr>
          <w:rFonts w:ascii="Times" w:hAnsi="Times" w:cs="Times"/>
          <w:color w:val="1A1310"/>
          <w:kern w:val="0"/>
          <w:sz w:val="22"/>
          <w:szCs w:val="22"/>
        </w:rPr>
      </w:pPr>
    </w:p>
    <w:p w:rsidR="00E60EA1" w:rsidRDefault="00E60EA1" w:rsidP="00AE26F6">
      <w:pPr>
        <w:pStyle w:val="a4"/>
      </w:pPr>
    </w:p>
    <w:p w:rsidR="00AE26F6" w:rsidRDefault="00AE26F6" w:rsidP="00AE26F6">
      <w:pPr>
        <w:pStyle w:val="a4"/>
      </w:pPr>
      <w:r>
        <w:rPr>
          <w:rFonts w:hint="eastAsia"/>
        </w:rPr>
        <w:t>以上</w:t>
      </w:r>
    </w:p>
    <w:p w:rsidR="00AE26F6" w:rsidRDefault="00AE26F6" w:rsidP="00C17374">
      <w:pPr>
        <w:autoSpaceDE w:val="0"/>
        <w:autoSpaceDN w:val="0"/>
        <w:adjustRightInd w:val="0"/>
        <w:rPr>
          <w:rFonts w:ascii="Times" w:hAnsi="Times" w:cs="Times"/>
          <w:color w:val="1A1310"/>
          <w:kern w:val="0"/>
          <w:sz w:val="22"/>
          <w:szCs w:val="22"/>
        </w:rPr>
      </w:pPr>
    </w:p>
    <w:sectPr w:rsidR="00AE26F6" w:rsidSect="007C51AF">
      <w:pgSz w:w="12240" w:h="15840" w:code="1"/>
      <w:pgMar w:top="1985" w:right="1701" w:bottom="1701" w:left="1701" w:header="720" w:footer="720" w:gutter="0"/>
      <w:cols w:space="720"/>
      <w:noEndnote/>
      <w:docGrid w:type="linesAndChars" w:linePitch="3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3"/>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74"/>
    <w:rsid w:val="00015C5F"/>
    <w:rsid w:val="00021978"/>
    <w:rsid w:val="000347AD"/>
    <w:rsid w:val="000358AF"/>
    <w:rsid w:val="00046FF3"/>
    <w:rsid w:val="000509B1"/>
    <w:rsid w:val="000536CE"/>
    <w:rsid w:val="0005494E"/>
    <w:rsid w:val="000A11E8"/>
    <w:rsid w:val="000A77F7"/>
    <w:rsid w:val="000B0539"/>
    <w:rsid w:val="000B45B4"/>
    <w:rsid w:val="000D2B7F"/>
    <w:rsid w:val="000D6619"/>
    <w:rsid w:val="000E4E3A"/>
    <w:rsid w:val="00116AA0"/>
    <w:rsid w:val="00125766"/>
    <w:rsid w:val="0013660D"/>
    <w:rsid w:val="00152208"/>
    <w:rsid w:val="00161A39"/>
    <w:rsid w:val="0017566A"/>
    <w:rsid w:val="001D60F4"/>
    <w:rsid w:val="00200CC7"/>
    <w:rsid w:val="002038B2"/>
    <w:rsid w:val="00210A98"/>
    <w:rsid w:val="00210F7E"/>
    <w:rsid w:val="0022258B"/>
    <w:rsid w:val="00225049"/>
    <w:rsid w:val="00227CC2"/>
    <w:rsid w:val="0025332C"/>
    <w:rsid w:val="002642B9"/>
    <w:rsid w:val="002828EC"/>
    <w:rsid w:val="00286A54"/>
    <w:rsid w:val="002B1286"/>
    <w:rsid w:val="002B2879"/>
    <w:rsid w:val="002C4846"/>
    <w:rsid w:val="002C583F"/>
    <w:rsid w:val="002C6B60"/>
    <w:rsid w:val="002D27EC"/>
    <w:rsid w:val="002E7E87"/>
    <w:rsid w:val="002F47E9"/>
    <w:rsid w:val="00311F98"/>
    <w:rsid w:val="003160DA"/>
    <w:rsid w:val="00316CD8"/>
    <w:rsid w:val="0032536C"/>
    <w:rsid w:val="00335BC0"/>
    <w:rsid w:val="00363F4E"/>
    <w:rsid w:val="0037096B"/>
    <w:rsid w:val="00374793"/>
    <w:rsid w:val="0038244C"/>
    <w:rsid w:val="0039440D"/>
    <w:rsid w:val="00395D33"/>
    <w:rsid w:val="003A02E0"/>
    <w:rsid w:val="003B4DC8"/>
    <w:rsid w:val="003B6DEE"/>
    <w:rsid w:val="003C3950"/>
    <w:rsid w:val="003C4741"/>
    <w:rsid w:val="003D77EF"/>
    <w:rsid w:val="003E12F6"/>
    <w:rsid w:val="003E44F6"/>
    <w:rsid w:val="003F13DB"/>
    <w:rsid w:val="004017FF"/>
    <w:rsid w:val="00407733"/>
    <w:rsid w:val="00430FEC"/>
    <w:rsid w:val="00473D5B"/>
    <w:rsid w:val="00475FED"/>
    <w:rsid w:val="00477A05"/>
    <w:rsid w:val="0048072A"/>
    <w:rsid w:val="004868CC"/>
    <w:rsid w:val="004A36F8"/>
    <w:rsid w:val="004A4C31"/>
    <w:rsid w:val="004A4DE4"/>
    <w:rsid w:val="004B1541"/>
    <w:rsid w:val="004E0598"/>
    <w:rsid w:val="004F0FB1"/>
    <w:rsid w:val="004F7B00"/>
    <w:rsid w:val="00503D93"/>
    <w:rsid w:val="0051003B"/>
    <w:rsid w:val="00515FBE"/>
    <w:rsid w:val="00520F72"/>
    <w:rsid w:val="0052587B"/>
    <w:rsid w:val="00542ABA"/>
    <w:rsid w:val="00543C30"/>
    <w:rsid w:val="00567711"/>
    <w:rsid w:val="00590092"/>
    <w:rsid w:val="005A15C5"/>
    <w:rsid w:val="005A7963"/>
    <w:rsid w:val="005C0AC6"/>
    <w:rsid w:val="005D5682"/>
    <w:rsid w:val="005E3F56"/>
    <w:rsid w:val="005F117D"/>
    <w:rsid w:val="00615BB1"/>
    <w:rsid w:val="006222E6"/>
    <w:rsid w:val="006446EB"/>
    <w:rsid w:val="0064697D"/>
    <w:rsid w:val="00671CDF"/>
    <w:rsid w:val="00676B4E"/>
    <w:rsid w:val="006A29D2"/>
    <w:rsid w:val="006A44D3"/>
    <w:rsid w:val="006B45F2"/>
    <w:rsid w:val="006C58A6"/>
    <w:rsid w:val="006F1702"/>
    <w:rsid w:val="00711810"/>
    <w:rsid w:val="00721196"/>
    <w:rsid w:val="007251C6"/>
    <w:rsid w:val="0074460C"/>
    <w:rsid w:val="00753318"/>
    <w:rsid w:val="00757C84"/>
    <w:rsid w:val="007A51BB"/>
    <w:rsid w:val="007B71A1"/>
    <w:rsid w:val="007C51AF"/>
    <w:rsid w:val="007D0E8A"/>
    <w:rsid w:val="007D4409"/>
    <w:rsid w:val="007F542D"/>
    <w:rsid w:val="008111C2"/>
    <w:rsid w:val="00816A76"/>
    <w:rsid w:val="0082030F"/>
    <w:rsid w:val="008223AC"/>
    <w:rsid w:val="0082302B"/>
    <w:rsid w:val="008517CD"/>
    <w:rsid w:val="0085506B"/>
    <w:rsid w:val="008666C9"/>
    <w:rsid w:val="0087643B"/>
    <w:rsid w:val="00880D28"/>
    <w:rsid w:val="008A03A3"/>
    <w:rsid w:val="008B2919"/>
    <w:rsid w:val="008C4333"/>
    <w:rsid w:val="008C4898"/>
    <w:rsid w:val="008E407B"/>
    <w:rsid w:val="008E43F1"/>
    <w:rsid w:val="00911E29"/>
    <w:rsid w:val="009164BF"/>
    <w:rsid w:val="00917393"/>
    <w:rsid w:val="00944623"/>
    <w:rsid w:val="0096506C"/>
    <w:rsid w:val="00971A76"/>
    <w:rsid w:val="00975327"/>
    <w:rsid w:val="009C1731"/>
    <w:rsid w:val="009C1EE4"/>
    <w:rsid w:val="00A07C46"/>
    <w:rsid w:val="00A138DE"/>
    <w:rsid w:val="00A251C4"/>
    <w:rsid w:val="00A27AC1"/>
    <w:rsid w:val="00A31BBE"/>
    <w:rsid w:val="00A411F1"/>
    <w:rsid w:val="00A516D5"/>
    <w:rsid w:val="00A577A7"/>
    <w:rsid w:val="00A856D6"/>
    <w:rsid w:val="00A94228"/>
    <w:rsid w:val="00AA04BD"/>
    <w:rsid w:val="00AA11E4"/>
    <w:rsid w:val="00AB7A43"/>
    <w:rsid w:val="00AD1ED7"/>
    <w:rsid w:val="00AD6506"/>
    <w:rsid w:val="00AE26F6"/>
    <w:rsid w:val="00AE2E6F"/>
    <w:rsid w:val="00B00939"/>
    <w:rsid w:val="00B03094"/>
    <w:rsid w:val="00B208A6"/>
    <w:rsid w:val="00B3590F"/>
    <w:rsid w:val="00B42D4D"/>
    <w:rsid w:val="00B96E81"/>
    <w:rsid w:val="00B97224"/>
    <w:rsid w:val="00BA490F"/>
    <w:rsid w:val="00BB2EBC"/>
    <w:rsid w:val="00BF0ABD"/>
    <w:rsid w:val="00BF717F"/>
    <w:rsid w:val="00C05A1F"/>
    <w:rsid w:val="00C17374"/>
    <w:rsid w:val="00C21926"/>
    <w:rsid w:val="00C22DAF"/>
    <w:rsid w:val="00C413F3"/>
    <w:rsid w:val="00C54A7B"/>
    <w:rsid w:val="00C6625F"/>
    <w:rsid w:val="00C860C6"/>
    <w:rsid w:val="00CA3AFF"/>
    <w:rsid w:val="00CC6E9B"/>
    <w:rsid w:val="00CE2045"/>
    <w:rsid w:val="00CE2F39"/>
    <w:rsid w:val="00D03B25"/>
    <w:rsid w:val="00D05DA2"/>
    <w:rsid w:val="00D13992"/>
    <w:rsid w:val="00D14751"/>
    <w:rsid w:val="00D15AAB"/>
    <w:rsid w:val="00D25A6E"/>
    <w:rsid w:val="00D313DD"/>
    <w:rsid w:val="00D44A51"/>
    <w:rsid w:val="00D5340A"/>
    <w:rsid w:val="00D556E5"/>
    <w:rsid w:val="00D874B1"/>
    <w:rsid w:val="00D92AAA"/>
    <w:rsid w:val="00D95036"/>
    <w:rsid w:val="00D9704A"/>
    <w:rsid w:val="00DA3402"/>
    <w:rsid w:val="00DB0574"/>
    <w:rsid w:val="00DC240C"/>
    <w:rsid w:val="00DE7054"/>
    <w:rsid w:val="00DF0334"/>
    <w:rsid w:val="00DF531B"/>
    <w:rsid w:val="00E0373E"/>
    <w:rsid w:val="00E05492"/>
    <w:rsid w:val="00E242B5"/>
    <w:rsid w:val="00E25236"/>
    <w:rsid w:val="00E41FFC"/>
    <w:rsid w:val="00E423CA"/>
    <w:rsid w:val="00E545EF"/>
    <w:rsid w:val="00E56553"/>
    <w:rsid w:val="00E569D4"/>
    <w:rsid w:val="00E57CEA"/>
    <w:rsid w:val="00E60EA1"/>
    <w:rsid w:val="00E661AC"/>
    <w:rsid w:val="00E72870"/>
    <w:rsid w:val="00E979B2"/>
    <w:rsid w:val="00EA40B4"/>
    <w:rsid w:val="00EB05E6"/>
    <w:rsid w:val="00EC08A4"/>
    <w:rsid w:val="00EC3AFA"/>
    <w:rsid w:val="00EC6FB4"/>
    <w:rsid w:val="00ED349F"/>
    <w:rsid w:val="00EE053D"/>
    <w:rsid w:val="00EE06CB"/>
    <w:rsid w:val="00EE6B95"/>
    <w:rsid w:val="00EF4426"/>
    <w:rsid w:val="00F0591C"/>
    <w:rsid w:val="00F13719"/>
    <w:rsid w:val="00F25FDA"/>
    <w:rsid w:val="00F326A6"/>
    <w:rsid w:val="00F41442"/>
    <w:rsid w:val="00F537A0"/>
    <w:rsid w:val="00F623D9"/>
    <w:rsid w:val="00F63EBA"/>
    <w:rsid w:val="00F72FB0"/>
    <w:rsid w:val="00F8091F"/>
    <w:rsid w:val="00F86F69"/>
    <w:rsid w:val="00F979B5"/>
    <w:rsid w:val="00FA0AB5"/>
    <w:rsid w:val="00FC43CC"/>
    <w:rsid w:val="00FD4C05"/>
    <w:rsid w:val="00FE00E9"/>
    <w:rsid w:val="00FE68FD"/>
    <w:rsid w:val="00FF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8E5B60-5AAA-44E7-9E2B-0CB0521C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3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7374"/>
    <w:rPr>
      <w:color w:val="0563C1" w:themeColor="hyperlink"/>
      <w:u w:val="single"/>
    </w:rPr>
  </w:style>
  <w:style w:type="paragraph" w:styleId="a4">
    <w:name w:val="Closing"/>
    <w:basedOn w:val="a"/>
    <w:link w:val="a5"/>
    <w:uiPriority w:val="99"/>
    <w:unhideWhenUsed/>
    <w:rsid w:val="00C17374"/>
    <w:pPr>
      <w:jc w:val="right"/>
    </w:pPr>
    <w:rPr>
      <w:rFonts w:ascii="Times" w:hAnsi="Times" w:cs="Times"/>
      <w:kern w:val="0"/>
      <w:sz w:val="20"/>
      <w:szCs w:val="20"/>
    </w:rPr>
  </w:style>
  <w:style w:type="character" w:customStyle="1" w:styleId="a5">
    <w:name w:val="結語 (文字)"/>
    <w:basedOn w:val="a0"/>
    <w:link w:val="a4"/>
    <w:uiPriority w:val="99"/>
    <w:rsid w:val="00C17374"/>
    <w:rPr>
      <w:rFonts w:ascii="Times" w:hAnsi="Times" w:cs="Times"/>
      <w:kern w:val="0"/>
      <w:sz w:val="20"/>
      <w:szCs w:val="20"/>
    </w:rPr>
  </w:style>
  <w:style w:type="paragraph" w:styleId="a6">
    <w:name w:val="Balloon Text"/>
    <w:basedOn w:val="a"/>
    <w:link w:val="a7"/>
    <w:uiPriority w:val="99"/>
    <w:semiHidden/>
    <w:unhideWhenUsed/>
    <w:rsid w:val="00E565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565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19A9-ABA8-409A-AE84-C9055837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美弥</dc:creator>
  <cp:keywords/>
  <dc:description/>
  <cp:lastModifiedBy>高木 夏</cp:lastModifiedBy>
  <cp:revision>2</cp:revision>
  <cp:lastPrinted>2015-08-18T05:04:00Z</cp:lastPrinted>
  <dcterms:created xsi:type="dcterms:W3CDTF">2015-08-18T06:05:00Z</dcterms:created>
  <dcterms:modified xsi:type="dcterms:W3CDTF">2015-08-18T06:05:00Z</dcterms:modified>
</cp:coreProperties>
</file>