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1788"/>
        <w:gridCol w:w="8708"/>
      </w:tblGrid>
      <w:tr w:rsidR="00CD0EC7" w:rsidRPr="00A72EFB" w14:paraId="5C331919" w14:textId="77777777" w:rsidTr="00E71B8D">
        <w:tc>
          <w:tcPr>
            <w:tcW w:w="1782" w:type="dxa"/>
            <w:tcBorders>
              <w:right w:val="nil"/>
            </w:tcBorders>
            <w:vAlign w:val="center"/>
          </w:tcPr>
          <w:p w14:paraId="125B13D7" w14:textId="540C89BC" w:rsidR="00CD0EC7" w:rsidRPr="006A180B" w:rsidRDefault="006F1B4C" w:rsidP="0082466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A180B">
              <w:rPr>
                <w:noProof/>
              </w:rPr>
              <w:drawing>
                <wp:inline distT="0" distB="0" distL="0" distR="0" wp14:anchorId="540C89BC" wp14:editId="4D346010">
                  <wp:extent cx="998341" cy="798074"/>
                  <wp:effectExtent l="0" t="0" r="0" b="2540"/>
                  <wp:docPr id="117784743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341" cy="798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8" w:type="dxa"/>
            <w:tcBorders>
              <w:left w:val="nil"/>
            </w:tcBorders>
          </w:tcPr>
          <w:p w14:paraId="7A3D5AA5" w14:textId="4634868A" w:rsidR="00CD0EC7" w:rsidRPr="006A180B" w:rsidRDefault="540C89BC" w:rsidP="00FE4F23">
            <w:pPr>
              <w:autoSpaceDE w:val="0"/>
              <w:autoSpaceDN w:val="0"/>
              <w:snapToGrid w:val="0"/>
              <w:ind w:rightChars="86" w:right="181"/>
              <w:jc w:val="right"/>
              <w:rPr>
                <w:rFonts w:ascii="小塚ゴシック Pro B" w:eastAsia="小塚ゴシック Pro B" w:hAnsi="小塚ゴシック Pro B"/>
                <w:sz w:val="22"/>
              </w:rPr>
            </w:pPr>
            <w:r w:rsidRPr="006A180B">
              <w:rPr>
                <w:rFonts w:ascii="小塚ゴシック Pro B" w:eastAsia="小塚ゴシック Pro B" w:hAnsi="小塚ゴシック Pro B"/>
                <w:bCs/>
                <w:sz w:val="22"/>
              </w:rPr>
              <w:t>マリーアイ実行委員会</w:t>
            </w:r>
          </w:p>
          <w:p w14:paraId="3E17A68E" w14:textId="17611A7C" w:rsidR="00CD0EC7" w:rsidRPr="006A180B" w:rsidRDefault="17611A7C" w:rsidP="00824660">
            <w:pPr>
              <w:autoSpaceDE w:val="0"/>
              <w:autoSpaceDN w:val="0"/>
              <w:snapToGrid w:val="0"/>
              <w:jc w:val="right"/>
              <w:rPr>
                <w:rFonts w:ascii="小塚ゴシック Pro R" w:eastAsia="小塚ゴシック Pro R" w:hAnsi="小塚ゴシック Pro R"/>
                <w:sz w:val="16"/>
                <w:szCs w:val="16"/>
              </w:rPr>
            </w:pPr>
            <w:r w:rsidRPr="006A180B">
              <w:rPr>
                <w:rFonts w:ascii="小塚ゴシック Pro R" w:eastAsia="小塚ゴシック Pro R" w:hAnsi="小塚ゴシック Pro R"/>
                <w:sz w:val="16"/>
                <w:szCs w:val="16"/>
              </w:rPr>
              <w:t>ターゲットメディアコミュニケーションズ（千葉県松戸市、代表：西澤修二）</w:t>
            </w:r>
          </w:p>
          <w:p w14:paraId="2686BC49" w14:textId="4BA3B6E1" w:rsidR="00CD0EC7" w:rsidRPr="006A180B" w:rsidRDefault="17611A7C" w:rsidP="00824660">
            <w:pPr>
              <w:autoSpaceDE w:val="0"/>
              <w:autoSpaceDN w:val="0"/>
              <w:snapToGrid w:val="0"/>
              <w:jc w:val="right"/>
              <w:rPr>
                <w:rFonts w:ascii="小塚ゴシック Pro R" w:eastAsia="小塚ゴシック Pro R" w:hAnsi="小塚ゴシック Pro R"/>
                <w:sz w:val="16"/>
                <w:szCs w:val="16"/>
              </w:rPr>
            </w:pPr>
            <w:r w:rsidRPr="006A180B">
              <w:rPr>
                <w:rFonts w:ascii="小塚ゴシック Pro R" w:eastAsia="小塚ゴシック Pro R" w:hAnsi="小塚ゴシック Pro R"/>
                <w:sz w:val="16"/>
                <w:szCs w:val="16"/>
              </w:rPr>
              <w:t>合同会社Rutubo（新潟県新潟市、代表：小池英樹）</w:t>
            </w:r>
          </w:p>
          <w:p w14:paraId="4BC3A868" w14:textId="77777777" w:rsidR="00CD0EC7" w:rsidRDefault="17611A7C" w:rsidP="00824660">
            <w:pPr>
              <w:autoSpaceDE w:val="0"/>
              <w:autoSpaceDN w:val="0"/>
              <w:snapToGrid w:val="0"/>
              <w:jc w:val="right"/>
              <w:rPr>
                <w:rFonts w:ascii="小塚ゴシック Pro R" w:eastAsia="小塚ゴシック Pro R" w:hAnsi="小塚ゴシック Pro R"/>
                <w:sz w:val="16"/>
                <w:szCs w:val="16"/>
              </w:rPr>
            </w:pPr>
            <w:r w:rsidRPr="006A180B">
              <w:rPr>
                <w:rFonts w:ascii="小塚ゴシック Pro R" w:eastAsia="小塚ゴシック Pro R" w:hAnsi="小塚ゴシック Pro R"/>
                <w:sz w:val="16"/>
                <w:szCs w:val="16"/>
              </w:rPr>
              <w:t>合同会社リブライズ（神奈川県茅ケ崎市、代表：渡邊泰）</w:t>
            </w:r>
          </w:p>
          <w:p w14:paraId="5F77407D" w14:textId="1518CC49" w:rsidR="00E806D6" w:rsidRPr="00E806D6" w:rsidRDefault="00E806D6" w:rsidP="00E806D6">
            <w:pPr>
              <w:autoSpaceDE w:val="0"/>
              <w:autoSpaceDN w:val="0"/>
              <w:snapToGrid w:val="0"/>
              <w:jc w:val="right"/>
              <w:rPr>
                <w:rFonts w:ascii="小塚ゴシック Pro R" w:eastAsia="小塚ゴシック Pro R" w:hAnsi="小塚ゴシック Pro R"/>
                <w:sz w:val="16"/>
                <w:szCs w:val="16"/>
              </w:rPr>
            </w:pPr>
            <w:r w:rsidRPr="006A180B">
              <w:rPr>
                <w:rFonts w:ascii="小塚ゴシック Pro R" w:eastAsia="小塚ゴシック Pro R" w:hAnsi="小塚ゴシック Pro R"/>
                <w:sz w:val="16"/>
                <w:szCs w:val="16"/>
              </w:rPr>
              <w:t>株式会社ウェブノート（長野県長野市、代表：西澤哲也）</w:t>
            </w:r>
          </w:p>
        </w:tc>
      </w:tr>
    </w:tbl>
    <w:p w14:paraId="7722CF12" w14:textId="24A0A9BF" w:rsidR="006F1B4C" w:rsidRPr="006A180B" w:rsidRDefault="540C89BC" w:rsidP="002C0ED9">
      <w:pPr>
        <w:autoSpaceDE w:val="0"/>
        <w:autoSpaceDN w:val="0"/>
        <w:snapToGrid w:val="0"/>
        <w:spacing w:beforeLines="20" w:before="72" w:line="320" w:lineRule="exact"/>
        <w:rPr>
          <w:rFonts w:ascii="小塚ゴシック Pro B" w:eastAsia="小塚ゴシック Pro B" w:hAnsi="小塚ゴシック Pro B"/>
          <w:szCs w:val="22"/>
          <w:u w:val="single"/>
        </w:rPr>
      </w:pPr>
      <w:r w:rsidRPr="006A180B">
        <w:rPr>
          <w:rFonts w:ascii="小塚ゴシック Pro B" w:eastAsia="小塚ゴシック Pro B" w:hAnsi="小塚ゴシック Pro B"/>
          <w:bCs/>
          <w:sz w:val="22"/>
        </w:rPr>
        <w:t>プレスリリース　カテゴリー：［新サービス開始］</w:t>
      </w:r>
    </w:p>
    <w:p w14:paraId="602D6DF5" w14:textId="0547B282" w:rsidR="00C1186B" w:rsidRPr="006A180B" w:rsidRDefault="00824660" w:rsidP="002C0ED9">
      <w:pPr>
        <w:autoSpaceDE w:val="0"/>
        <w:autoSpaceDN w:val="0"/>
        <w:snapToGrid w:val="0"/>
        <w:spacing w:line="320" w:lineRule="exact"/>
        <w:jc w:val="right"/>
        <w:rPr>
          <w:rFonts w:ascii="小塚明朝 Pro R" w:eastAsia="小塚明朝 Pro R" w:hAnsi="小塚明朝 Pro R"/>
          <w:sz w:val="20"/>
          <w:szCs w:val="22"/>
        </w:rPr>
      </w:pPr>
      <w:r w:rsidRPr="006A180B">
        <w:rPr>
          <w:rFonts w:ascii="小塚明朝 Pro R" w:eastAsia="小塚明朝 Pro R" w:hAnsi="小塚明朝 Pro R"/>
          <w:sz w:val="20"/>
          <w:szCs w:val="22"/>
        </w:rPr>
        <w:t>2015</w:t>
      </w:r>
      <w:r w:rsidR="540C89BC" w:rsidRPr="006A180B">
        <w:rPr>
          <w:rFonts w:ascii="小塚明朝 Pro R" w:eastAsia="小塚明朝 Pro R" w:hAnsi="小塚明朝 Pro R"/>
          <w:sz w:val="20"/>
          <w:szCs w:val="22"/>
        </w:rPr>
        <w:t xml:space="preserve">年 </w:t>
      </w:r>
      <w:r w:rsidRPr="006A180B">
        <w:rPr>
          <w:rFonts w:ascii="小塚明朝 Pro R" w:eastAsia="小塚明朝 Pro R" w:hAnsi="小塚明朝 Pro R"/>
          <w:sz w:val="20"/>
          <w:szCs w:val="22"/>
        </w:rPr>
        <w:t>1</w:t>
      </w:r>
      <w:r w:rsidR="540C89BC" w:rsidRPr="006A180B">
        <w:rPr>
          <w:rFonts w:ascii="小塚明朝 Pro R" w:eastAsia="小塚明朝 Pro R" w:hAnsi="小塚明朝 Pro R"/>
          <w:sz w:val="20"/>
          <w:szCs w:val="22"/>
        </w:rPr>
        <w:t>月</w:t>
      </w:r>
      <w:r w:rsidR="00876AF0">
        <w:rPr>
          <w:rFonts w:ascii="小塚明朝 Pro R" w:eastAsia="小塚明朝 Pro R" w:hAnsi="小塚明朝 Pro R" w:hint="eastAsia"/>
          <w:sz w:val="20"/>
          <w:szCs w:val="22"/>
        </w:rPr>
        <w:t>21</w:t>
      </w:r>
      <w:r w:rsidR="540C89BC" w:rsidRPr="006A180B">
        <w:rPr>
          <w:rFonts w:ascii="小塚明朝 Pro R" w:eastAsia="小塚明朝 Pro R" w:hAnsi="小塚明朝 Pro R"/>
          <w:sz w:val="20"/>
          <w:szCs w:val="22"/>
        </w:rPr>
        <w:t>日発信</w:t>
      </w:r>
    </w:p>
    <w:p w14:paraId="57241C1B" w14:textId="2D1C9411" w:rsidR="00DE4530" w:rsidRPr="006A180B" w:rsidRDefault="001067DB" w:rsidP="002C0ED9">
      <w:pPr>
        <w:autoSpaceDE w:val="0"/>
        <w:autoSpaceDN w:val="0"/>
        <w:snapToGrid w:val="0"/>
        <w:spacing w:afterLines="20" w:after="72" w:line="320" w:lineRule="exact"/>
        <w:rPr>
          <w:rFonts w:ascii="小塚明朝 Pro R" w:eastAsia="小塚明朝 Pro R" w:hAnsi="小塚明朝 Pro R"/>
          <w:sz w:val="20"/>
          <w:szCs w:val="22"/>
        </w:rPr>
      </w:pPr>
      <w:r w:rsidRPr="006A180B">
        <w:rPr>
          <w:rFonts w:ascii="小塚明朝 Pro R" w:eastAsia="小塚明朝 Pro R" w:hAnsi="小塚明朝 Pro R" w:hint="eastAsia"/>
        </w:rPr>
        <w:t>報道関係者各位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10490"/>
      </w:tblGrid>
      <w:tr w:rsidR="00FC64F0" w:rsidRPr="0007784E" w14:paraId="30592668" w14:textId="77777777" w:rsidTr="00E71B8D">
        <w:tc>
          <w:tcPr>
            <w:tcW w:w="10490" w:type="dxa"/>
          </w:tcPr>
          <w:p w14:paraId="7999994B" w14:textId="16F52196" w:rsidR="00FC64F0" w:rsidRPr="0007784E" w:rsidRDefault="00B725EC" w:rsidP="00E71B8D">
            <w:pPr>
              <w:autoSpaceDE w:val="0"/>
              <w:autoSpaceDN w:val="0"/>
              <w:snapToGrid w:val="0"/>
              <w:spacing w:line="640" w:lineRule="exact"/>
              <w:jc w:val="center"/>
              <w:rPr>
                <w:rFonts w:ascii="小塚ゴシック Pro H" w:eastAsia="小塚ゴシック Pro H" w:hAnsi="小塚ゴシック Pro H"/>
                <w:sz w:val="38"/>
                <w:szCs w:val="38"/>
                <w:u w:val="single"/>
              </w:rPr>
            </w:pPr>
            <w:r w:rsidRPr="0007784E">
              <w:rPr>
                <w:rFonts w:ascii="小塚ゴシック Pro H" w:eastAsia="小塚ゴシック Pro H" w:hAnsi="小塚ゴシック Pro H" w:cs="HG創英角ｺﾞｼｯｸUB" w:hint="eastAsia"/>
                <w:bCs/>
                <w:sz w:val="38"/>
                <w:szCs w:val="38"/>
              </w:rPr>
              <w:t>Web</w:t>
            </w:r>
            <w:r w:rsidR="004D735C">
              <w:rPr>
                <w:rFonts w:ascii="小塚ゴシック Pro H" w:eastAsia="小塚ゴシック Pro H" w:hAnsi="小塚ゴシック Pro H" w:cs="HG創英角ｺﾞｼｯｸUB" w:hint="eastAsia"/>
                <w:bCs/>
                <w:sz w:val="38"/>
                <w:szCs w:val="38"/>
              </w:rPr>
              <w:t>カメラを使用する</w:t>
            </w:r>
            <w:r w:rsidR="540C89BC" w:rsidRPr="0007784E">
              <w:rPr>
                <w:rFonts w:ascii="小塚ゴシック Pro H" w:eastAsia="小塚ゴシック Pro H" w:hAnsi="小塚ゴシック Pro H" w:cs="HG創英角ｺﾞｼｯｸUB"/>
                <w:bCs/>
                <w:sz w:val="38"/>
                <w:szCs w:val="38"/>
              </w:rPr>
              <w:t>新</w:t>
            </w:r>
            <w:r w:rsidR="00356F21">
              <w:rPr>
                <w:rFonts w:ascii="小塚ゴシック Pro H" w:eastAsia="小塚ゴシック Pro H" w:hAnsi="小塚ゴシック Pro H" w:cs="HG創英角ｺﾞｼｯｸUB" w:hint="eastAsia"/>
                <w:bCs/>
                <w:sz w:val="38"/>
                <w:szCs w:val="38"/>
              </w:rPr>
              <w:t>しい</w:t>
            </w:r>
            <w:r w:rsidR="540C89BC" w:rsidRPr="0007784E">
              <w:rPr>
                <w:rFonts w:ascii="小塚ゴシック Pro H" w:eastAsia="小塚ゴシック Pro H" w:hAnsi="小塚ゴシック Pro H" w:cs="HG創英角ｺﾞｼｯｸUB"/>
                <w:bCs/>
                <w:sz w:val="38"/>
                <w:szCs w:val="38"/>
              </w:rPr>
              <w:t>婚活パーティー</w:t>
            </w:r>
          </w:p>
          <w:p w14:paraId="2AA39960" w14:textId="1132BBCA" w:rsidR="00FC64F0" w:rsidRPr="006A180B" w:rsidRDefault="00B725EC" w:rsidP="00B725EC">
            <w:pPr>
              <w:autoSpaceDE w:val="0"/>
              <w:autoSpaceDN w:val="0"/>
              <w:snapToGrid w:val="0"/>
              <w:jc w:val="center"/>
              <w:rPr>
                <w:rFonts w:ascii="小塚明朝 Pro B" w:eastAsia="小塚明朝 Pro B" w:hAnsi="小塚明朝 Pro B"/>
                <w:sz w:val="24"/>
              </w:rPr>
            </w:pPr>
            <w:r>
              <w:rPr>
                <w:rFonts w:ascii="小塚明朝 Pro B" w:eastAsia="小塚明朝 Pro B" w:hAnsi="小塚明朝 Pro B" w:hint="eastAsia"/>
                <w:sz w:val="26"/>
                <w:szCs w:val="26"/>
              </w:rPr>
              <w:t>自宅に</w:t>
            </w:r>
            <w:r w:rsidR="0007784E">
              <w:rPr>
                <w:rFonts w:ascii="小塚明朝 Pro B" w:eastAsia="小塚明朝 Pro B" w:hAnsi="小塚明朝 Pro B" w:hint="eastAsia"/>
                <w:sz w:val="26"/>
                <w:szCs w:val="26"/>
              </w:rPr>
              <w:t>いながら</w:t>
            </w:r>
            <w:r>
              <w:rPr>
                <w:rFonts w:ascii="小塚明朝 Pro B" w:eastAsia="小塚明朝 Pro B" w:hAnsi="小塚明朝 Pro B" w:hint="eastAsia"/>
                <w:sz w:val="26"/>
                <w:szCs w:val="26"/>
              </w:rPr>
              <w:t>気軽に参加</w:t>
            </w:r>
            <w:r w:rsidR="00824660" w:rsidRPr="006A180B">
              <w:rPr>
                <w:rFonts w:ascii="小塚明朝 Pro B" w:eastAsia="小塚明朝 Pro B" w:hAnsi="小塚明朝 Pro B"/>
                <w:sz w:val="26"/>
                <w:szCs w:val="26"/>
              </w:rPr>
              <w:t>「マリーアイ」</w:t>
            </w:r>
            <w:r w:rsidR="00824660" w:rsidRPr="006A180B">
              <w:rPr>
                <w:rFonts w:ascii="小塚明朝 Pro B" w:eastAsia="小塚明朝 Pro B" w:hAnsi="小塚明朝 Pro B" w:hint="eastAsia"/>
                <w:sz w:val="26"/>
                <w:szCs w:val="26"/>
              </w:rPr>
              <w:t>1</w:t>
            </w:r>
            <w:r w:rsidR="540C89BC" w:rsidRPr="006A180B">
              <w:rPr>
                <w:rFonts w:ascii="小塚明朝 Pro B" w:eastAsia="小塚明朝 Pro B" w:hAnsi="小塚明朝 Pro B"/>
                <w:sz w:val="26"/>
                <w:szCs w:val="26"/>
              </w:rPr>
              <w:t>月</w:t>
            </w:r>
            <w:r w:rsidR="00876AF0">
              <w:rPr>
                <w:rFonts w:ascii="小塚明朝 Pro B" w:eastAsia="小塚明朝 Pro B" w:hAnsi="小塚明朝 Pro B" w:hint="eastAsia"/>
                <w:sz w:val="26"/>
                <w:szCs w:val="26"/>
              </w:rPr>
              <w:t>28</w:t>
            </w:r>
            <w:r w:rsidR="540C89BC" w:rsidRPr="006A180B">
              <w:rPr>
                <w:rFonts w:ascii="小塚明朝 Pro B" w:eastAsia="小塚明朝 Pro B" w:hAnsi="小塚明朝 Pro B"/>
                <w:sz w:val="26"/>
                <w:szCs w:val="26"/>
              </w:rPr>
              <w:t>日無料サービス開始</w:t>
            </w:r>
          </w:p>
        </w:tc>
      </w:tr>
    </w:tbl>
    <w:p w14:paraId="2B250ABC" w14:textId="38085B35" w:rsidR="00953E8D" w:rsidRPr="00953E8D" w:rsidRDefault="009E60DC" w:rsidP="00876AF0">
      <w:pPr>
        <w:autoSpaceDE w:val="0"/>
        <w:autoSpaceDN w:val="0"/>
        <w:snapToGrid w:val="0"/>
        <w:spacing w:beforeLines="40" w:before="144" w:afterLines="40" w:after="144" w:line="320" w:lineRule="exact"/>
        <w:ind w:firstLineChars="100" w:firstLine="200"/>
        <w:rPr>
          <w:rFonts w:ascii="小塚明朝 Pro R" w:eastAsia="小塚明朝 Pro R" w:hAnsi="小塚明朝 Pro R" w:cs="Century"/>
          <w:sz w:val="20"/>
          <w:szCs w:val="21"/>
        </w:rPr>
      </w:pPr>
      <w:r w:rsidRPr="006A180B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4CF3EF5E" wp14:editId="6D562917">
            <wp:simplePos x="0" y="0"/>
            <wp:positionH relativeFrom="column">
              <wp:posOffset>4619625</wp:posOffset>
            </wp:positionH>
            <wp:positionV relativeFrom="paragraph">
              <wp:posOffset>563245</wp:posOffset>
            </wp:positionV>
            <wp:extent cx="2113915" cy="1203960"/>
            <wp:effectExtent l="0" t="0" r="0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40C89BC" w:rsidRPr="006A180B">
        <w:rPr>
          <w:rFonts w:ascii="小塚明朝 Pro R" w:eastAsia="小塚明朝 Pro R" w:hAnsi="小塚明朝 Pro R" w:cs="Century"/>
          <w:sz w:val="20"/>
          <w:szCs w:val="21"/>
        </w:rPr>
        <w:t>マリーアイ実行委員会</w:t>
      </w:r>
      <w:r w:rsidR="00E71B8D" w:rsidRPr="006A180B">
        <w:rPr>
          <w:rFonts w:ascii="小塚明朝 Pro R" w:eastAsia="小塚明朝 Pro R" w:hAnsi="小塚明朝 Pro R" w:cs="Century"/>
          <w:sz w:val="20"/>
          <w:szCs w:val="21"/>
        </w:rPr>
        <w:t>は、</w:t>
      </w:r>
      <w:r w:rsidR="00A72EFB">
        <w:rPr>
          <w:rFonts w:ascii="小塚ゴシック Pro M" w:eastAsia="小塚ゴシック Pro M" w:hAnsi="小塚ゴシック Pro M" w:cs="Century" w:hint="eastAsia"/>
          <w:color w:val="ED1C24"/>
          <w:sz w:val="20"/>
          <w:szCs w:val="21"/>
        </w:rPr>
        <w:t>婚活</w:t>
      </w:r>
      <w:r w:rsidR="00E71B8D" w:rsidRPr="006A180B">
        <w:rPr>
          <w:rFonts w:ascii="小塚ゴシック Pro M" w:eastAsia="小塚ゴシック Pro M" w:hAnsi="小塚ゴシック Pro M" w:cs="Century"/>
          <w:color w:val="ED1C24"/>
          <w:sz w:val="20"/>
          <w:szCs w:val="21"/>
        </w:rPr>
        <w:t>パーティー「マリーアイ</w:t>
      </w:r>
      <w:r w:rsidR="00E71B8D" w:rsidRPr="006A180B">
        <w:rPr>
          <w:rFonts w:ascii="小塚ゴシック Pro M" w:eastAsia="小塚ゴシック Pro M" w:hAnsi="小塚ゴシック Pro M" w:cs="Century" w:hint="eastAsia"/>
          <w:color w:val="ED1C24"/>
          <w:sz w:val="20"/>
          <w:szCs w:val="21"/>
        </w:rPr>
        <w:t>」</w:t>
      </w:r>
      <w:r w:rsidR="00E71B8D" w:rsidRPr="006A180B">
        <w:rPr>
          <w:rFonts w:ascii="小塚明朝 Pro R" w:eastAsia="小塚明朝 Pro R" w:hAnsi="小塚明朝 Pro R" w:cs="Century" w:hint="eastAsia"/>
          <w:sz w:val="20"/>
          <w:szCs w:val="21"/>
        </w:rPr>
        <w:t>(</w:t>
      </w:r>
      <w:hyperlink r:id="rId8" w:history="1">
        <w:r w:rsidR="00A87F40" w:rsidRPr="006A180B">
          <w:rPr>
            <w:rStyle w:val="a4"/>
            <w:rFonts w:ascii="Arial" w:eastAsia="小塚明朝 Pro R" w:hAnsi="Arial" w:cs="Arial"/>
            <w:sz w:val="20"/>
            <w:szCs w:val="21"/>
          </w:rPr>
          <w:t>https://marryeye.jp</w:t>
        </w:r>
      </w:hyperlink>
      <w:r w:rsidR="00E71B8D" w:rsidRPr="006A180B">
        <w:rPr>
          <w:rFonts w:ascii="小塚明朝 Pro R" w:eastAsia="小塚明朝 Pro R" w:hAnsi="小塚明朝 Pro R" w:cs="Century" w:hint="eastAsia"/>
          <w:sz w:val="20"/>
          <w:szCs w:val="21"/>
        </w:rPr>
        <w:t>)</w:t>
      </w:r>
      <w:r w:rsidRPr="006A180B">
        <w:rPr>
          <w:rFonts w:ascii="小塚明朝 Pro R" w:eastAsia="小塚明朝 Pro R" w:hAnsi="小塚明朝 Pro R" w:cs="Century" w:hint="eastAsia"/>
          <w:sz w:val="20"/>
          <w:szCs w:val="21"/>
        </w:rPr>
        <w:t xml:space="preserve"> </w:t>
      </w:r>
      <w:r w:rsidR="00A72EFB">
        <w:rPr>
          <w:rFonts w:ascii="小塚明朝 Pro R" w:eastAsia="小塚明朝 Pro R" w:hAnsi="小塚明朝 Pro R" w:cs="Century" w:hint="eastAsia"/>
          <w:sz w:val="20"/>
          <w:szCs w:val="21"/>
        </w:rPr>
        <w:t>の参加申し込み</w:t>
      </w:r>
      <w:r w:rsidR="540C89BC" w:rsidRPr="006A180B">
        <w:rPr>
          <w:rFonts w:ascii="小塚明朝 Pro R" w:eastAsia="小塚明朝 Pro R" w:hAnsi="小塚明朝 Pro R" w:cs="Century"/>
          <w:sz w:val="20"/>
          <w:szCs w:val="21"/>
        </w:rPr>
        <w:t>を</w:t>
      </w:r>
      <w:r w:rsidR="00E71B8D" w:rsidRPr="006A180B">
        <w:rPr>
          <w:rFonts w:ascii="小塚明朝 Pro R" w:eastAsia="小塚明朝 Pro R" w:hAnsi="小塚明朝 Pro R" w:cs="Century" w:hint="eastAsia"/>
          <w:sz w:val="20"/>
          <w:szCs w:val="21"/>
        </w:rPr>
        <w:t>1</w:t>
      </w:r>
      <w:r w:rsidR="540C89BC" w:rsidRPr="006A180B">
        <w:rPr>
          <w:rFonts w:ascii="小塚明朝 Pro R" w:eastAsia="小塚明朝 Pro R" w:hAnsi="小塚明朝 Pro R" w:cs="Century"/>
          <w:sz w:val="20"/>
          <w:szCs w:val="21"/>
        </w:rPr>
        <w:t>月</w:t>
      </w:r>
      <w:r w:rsidR="00876AF0">
        <w:rPr>
          <w:rFonts w:ascii="小塚明朝 Pro R" w:eastAsia="小塚明朝 Pro R" w:hAnsi="小塚明朝 Pro R" w:cs="Century" w:hint="eastAsia"/>
          <w:sz w:val="20"/>
          <w:szCs w:val="21"/>
        </w:rPr>
        <w:t>28</w:t>
      </w:r>
      <w:r w:rsidR="00906C23">
        <w:rPr>
          <w:rFonts w:ascii="小塚明朝 Pro R" w:eastAsia="小塚明朝 Pro R" w:hAnsi="小塚明朝 Pro R" w:cs="Century"/>
          <w:sz w:val="20"/>
          <w:szCs w:val="21"/>
        </w:rPr>
        <w:t>日（</w:t>
      </w:r>
      <w:r w:rsidR="00906C23">
        <w:rPr>
          <w:rFonts w:ascii="小塚明朝 Pro R" w:eastAsia="小塚明朝 Pro R" w:hAnsi="小塚明朝 Pro R" w:cs="Century" w:hint="eastAsia"/>
          <w:sz w:val="20"/>
          <w:szCs w:val="21"/>
        </w:rPr>
        <w:t>水</w:t>
      </w:r>
      <w:r w:rsidR="00C36F14">
        <w:rPr>
          <w:rFonts w:ascii="小塚明朝 Pro R" w:eastAsia="小塚明朝 Pro R" w:hAnsi="小塚明朝 Pro R" w:cs="Century"/>
          <w:sz w:val="20"/>
          <w:szCs w:val="21"/>
        </w:rPr>
        <w:t>）から</w:t>
      </w:r>
      <w:r w:rsidR="00C36F14">
        <w:rPr>
          <w:rFonts w:ascii="小塚明朝 Pro R" w:eastAsia="小塚明朝 Pro R" w:hAnsi="小塚明朝 Pro R" w:cs="Century" w:hint="eastAsia"/>
          <w:sz w:val="20"/>
          <w:szCs w:val="21"/>
        </w:rPr>
        <w:t>開始</w:t>
      </w:r>
      <w:bookmarkStart w:id="0" w:name="_GoBack"/>
      <w:bookmarkEnd w:id="0"/>
      <w:r w:rsidR="540C89BC" w:rsidRPr="006A180B">
        <w:rPr>
          <w:rFonts w:ascii="小塚明朝 Pro R" w:eastAsia="小塚明朝 Pro R" w:hAnsi="小塚明朝 Pro R" w:cs="Century"/>
          <w:sz w:val="20"/>
          <w:szCs w:val="21"/>
        </w:rPr>
        <w:t>します。マリーアイは、ＰＣまたはタブレット</w:t>
      </w:r>
      <w:r w:rsidR="00075DAD">
        <w:rPr>
          <w:rFonts w:ascii="小塚明朝 Pro R" w:eastAsia="小塚明朝 Pro R" w:hAnsi="小塚明朝 Pro R" w:cs="Century" w:hint="eastAsia"/>
          <w:sz w:val="20"/>
          <w:szCs w:val="21"/>
        </w:rPr>
        <w:t>、スマートフォン</w:t>
      </w:r>
      <w:r w:rsidR="540C89BC" w:rsidRPr="006A180B">
        <w:rPr>
          <w:rFonts w:ascii="小塚明朝 Pro R" w:eastAsia="小塚明朝 Pro R" w:hAnsi="小塚明朝 Pro R" w:cs="Century"/>
          <w:sz w:val="20"/>
          <w:szCs w:val="21"/>
        </w:rPr>
        <w:t>のカメラやマイクを使用して参加する、</w:t>
      </w:r>
      <w:r w:rsidR="540C89BC" w:rsidRPr="006A180B">
        <w:rPr>
          <w:rFonts w:ascii="小塚ゴシック Pro M" w:eastAsia="小塚ゴシック Pro M" w:hAnsi="小塚ゴシック Pro M" w:cs="Century"/>
          <w:color w:val="ED1C24"/>
          <w:sz w:val="20"/>
          <w:szCs w:val="21"/>
        </w:rPr>
        <w:t>インターネット上で開催される婚活パーティー</w:t>
      </w:r>
      <w:r w:rsidR="540C89BC" w:rsidRPr="006A180B">
        <w:rPr>
          <w:rFonts w:ascii="小塚明朝 Pro R" w:eastAsia="小塚明朝 Pro R" w:hAnsi="小塚明朝 Pro R" w:cs="Century"/>
          <w:sz w:val="20"/>
          <w:szCs w:val="21"/>
        </w:rPr>
        <w:t>です。</w:t>
      </w:r>
    </w:p>
    <w:p w14:paraId="57BBA08E" w14:textId="2826DEB4" w:rsidR="006F1B4C" w:rsidRPr="006A180B" w:rsidRDefault="540C89BC" w:rsidP="00876AF0">
      <w:pPr>
        <w:autoSpaceDE w:val="0"/>
        <w:autoSpaceDN w:val="0"/>
        <w:snapToGrid w:val="0"/>
        <w:spacing w:afterLines="40" w:after="144" w:line="320" w:lineRule="exact"/>
        <w:ind w:firstLineChars="100" w:firstLine="200"/>
        <w:rPr>
          <w:rFonts w:ascii="小塚明朝 Pro R" w:eastAsia="小塚明朝 Pro R" w:hAnsi="小塚明朝 Pro R"/>
          <w:sz w:val="20"/>
        </w:rPr>
      </w:pPr>
      <w:r w:rsidRPr="006A180B">
        <w:rPr>
          <w:rFonts w:ascii="小塚明朝 Pro R" w:eastAsia="小塚明朝 Pro R" w:hAnsi="小塚明朝 Pro R" w:cs="Century"/>
          <w:sz w:val="20"/>
          <w:szCs w:val="21"/>
        </w:rPr>
        <w:t>近年、未婚率の増加による社会的影響が危惧されていますが、その要因のひとつとして、</w:t>
      </w:r>
      <w:r w:rsidRPr="006A180B">
        <w:rPr>
          <w:rFonts w:ascii="小塚ゴシック Pro M" w:eastAsia="小塚ゴシック Pro M" w:hAnsi="小塚ゴシック Pro M" w:cs="Century"/>
          <w:color w:val="ED1C24"/>
          <w:sz w:val="20"/>
          <w:szCs w:val="21"/>
        </w:rPr>
        <w:t>結婚したい方が結婚できない状況</w:t>
      </w:r>
      <w:r w:rsidRPr="006A180B">
        <w:rPr>
          <w:rFonts w:ascii="小塚明朝 Pro R" w:eastAsia="小塚明朝 Pro R" w:hAnsi="小塚明朝 Pro R" w:cs="Century"/>
          <w:sz w:val="20"/>
          <w:szCs w:val="21"/>
        </w:rPr>
        <w:t>が</w:t>
      </w:r>
      <w:r w:rsidR="00A87F40" w:rsidRPr="006A180B">
        <w:rPr>
          <w:rFonts w:ascii="小塚明朝 Pro R" w:eastAsia="小塚明朝 Pro R" w:hAnsi="小塚明朝 Pro R" w:cs="Century"/>
          <w:sz w:val="20"/>
          <w:szCs w:val="21"/>
        </w:rPr>
        <w:t>問題になっています</w:t>
      </w:r>
      <w:r w:rsidR="00953E8D">
        <w:rPr>
          <w:rFonts w:ascii="小塚明朝 Pro R" w:eastAsia="小塚明朝 Pro R" w:hAnsi="小塚明朝 Pro R" w:cs="Century"/>
          <w:sz w:val="20"/>
          <w:szCs w:val="21"/>
        </w:rPr>
        <w:t>。これを解消するために</w:t>
      </w:r>
      <w:r w:rsidRPr="006A180B">
        <w:rPr>
          <w:rFonts w:ascii="小塚明朝 Pro R" w:eastAsia="小塚明朝 Pro R" w:hAnsi="小塚明朝 Pro R" w:cs="Century"/>
          <w:sz w:val="20"/>
          <w:szCs w:val="21"/>
        </w:rPr>
        <w:t>従来の婚活サービスが存在しますが、地理的・心理的な</w:t>
      </w:r>
      <w:r w:rsidR="00824660" w:rsidRPr="006A180B">
        <w:rPr>
          <w:rFonts w:ascii="小塚明朝 Pro R" w:eastAsia="小塚明朝 Pro R" w:hAnsi="小塚明朝 Pro R" w:cs="Century" w:hint="eastAsia"/>
          <w:sz w:val="20"/>
          <w:szCs w:val="21"/>
        </w:rPr>
        <w:t>理由から</w:t>
      </w:r>
      <w:r w:rsidRPr="006A180B">
        <w:rPr>
          <w:rFonts w:ascii="小塚明朝 Pro R" w:eastAsia="小塚明朝 Pro R" w:hAnsi="小塚明朝 Pro R" w:cs="Century"/>
          <w:sz w:val="20"/>
          <w:szCs w:val="21"/>
        </w:rPr>
        <w:t>、多くの方がサービスの活用に至っていないのが現状です。</w:t>
      </w:r>
      <w:r w:rsidR="00876AF0">
        <w:rPr>
          <w:rFonts w:ascii="小塚明朝 Pro R" w:eastAsia="小塚明朝 Pro R" w:hAnsi="小塚明朝 Pro R" w:cs="Century" w:hint="eastAsia"/>
          <w:sz w:val="20"/>
          <w:szCs w:val="21"/>
        </w:rPr>
        <w:t>今、新しいアプローチの婚活サービスが求められています。</w:t>
      </w:r>
    </w:p>
    <w:p w14:paraId="228EAAB5" w14:textId="788580FB" w:rsidR="006F1B4C" w:rsidRPr="006A180B" w:rsidRDefault="0092073D" w:rsidP="00876AF0">
      <w:pPr>
        <w:autoSpaceDE w:val="0"/>
        <w:autoSpaceDN w:val="0"/>
        <w:snapToGrid w:val="0"/>
        <w:spacing w:afterLines="40" w:after="144" w:line="320" w:lineRule="exact"/>
        <w:ind w:firstLineChars="100" w:firstLine="200"/>
        <w:rPr>
          <w:rFonts w:ascii="小塚明朝 Pro R" w:eastAsia="小塚明朝 Pro R" w:hAnsi="小塚明朝 Pro R"/>
          <w:sz w:val="20"/>
        </w:rPr>
      </w:pPr>
      <w:r w:rsidRPr="006A180B">
        <w:rPr>
          <w:rFonts w:ascii="小塚明朝 Pro R" w:eastAsia="小塚明朝 Pro R" w:hAnsi="小塚明朝 Pro R"/>
          <w:noProof/>
          <w:sz w:val="20"/>
        </w:rPr>
        <w:drawing>
          <wp:anchor distT="0" distB="0" distL="114300" distR="114300" simplePos="0" relativeHeight="251658240" behindDoc="0" locked="0" layoutInCell="1" allowOverlap="1" wp14:anchorId="67CD6316" wp14:editId="1FE52B2F">
            <wp:simplePos x="0" y="0"/>
            <wp:positionH relativeFrom="column">
              <wp:posOffset>4133850</wp:posOffset>
            </wp:positionH>
            <wp:positionV relativeFrom="paragraph">
              <wp:posOffset>59690</wp:posOffset>
            </wp:positionV>
            <wp:extent cx="2485390" cy="2284730"/>
            <wp:effectExtent l="0" t="0" r="0" b="1270"/>
            <wp:wrapSquare wrapText="bothSides"/>
            <wp:docPr id="76877056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390" cy="228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C1F6864" w:rsidRPr="006A180B">
        <w:rPr>
          <w:rFonts w:ascii="小塚明朝 Pro R" w:eastAsia="小塚明朝 Pro R" w:hAnsi="小塚明朝 Pro R" w:cs="Century"/>
          <w:sz w:val="20"/>
          <w:szCs w:val="21"/>
        </w:rPr>
        <w:t>マリーアイ</w:t>
      </w:r>
      <w:r w:rsidR="00953E8D">
        <w:rPr>
          <w:rFonts w:ascii="小塚明朝 Pro R" w:eastAsia="小塚明朝 Pro R" w:hAnsi="小塚明朝 Pro R" w:cs="Century" w:hint="eastAsia"/>
          <w:sz w:val="20"/>
          <w:szCs w:val="21"/>
        </w:rPr>
        <w:t>実行委員会</w:t>
      </w:r>
      <w:r w:rsidR="5C1F6864" w:rsidRPr="006A180B">
        <w:rPr>
          <w:rFonts w:ascii="小塚明朝 Pro R" w:eastAsia="小塚明朝 Pro R" w:hAnsi="小塚明朝 Pro R" w:cs="Century"/>
          <w:sz w:val="20"/>
          <w:szCs w:val="21"/>
        </w:rPr>
        <w:t>は、</w:t>
      </w:r>
      <w:r w:rsidR="5C1F6864" w:rsidRPr="006A180B">
        <w:rPr>
          <w:rFonts w:ascii="小塚ゴシック Pro M" w:eastAsia="小塚ゴシック Pro M" w:hAnsi="小塚ゴシック Pro M" w:cs="Century"/>
          <w:color w:val="ED1C24"/>
          <w:sz w:val="20"/>
          <w:szCs w:val="21"/>
        </w:rPr>
        <w:t>地域を</w:t>
      </w:r>
      <w:r w:rsidR="00E71B8D" w:rsidRPr="006A180B">
        <w:rPr>
          <w:rFonts w:ascii="小塚ゴシック Pro M" w:eastAsia="小塚ゴシック Pro M" w:hAnsi="小塚ゴシック Pro M" w:cs="Century" w:hint="eastAsia"/>
          <w:color w:val="ED1C24"/>
          <w:sz w:val="20"/>
          <w:szCs w:val="21"/>
        </w:rPr>
        <w:t>限定しない</w:t>
      </w:r>
      <w:r w:rsidR="5C1F6864" w:rsidRPr="006A180B">
        <w:rPr>
          <w:rFonts w:ascii="小塚ゴシック Pro M" w:eastAsia="小塚ゴシック Pro M" w:hAnsi="小塚ゴシック Pro M" w:cs="Century"/>
          <w:color w:val="ED1C24"/>
          <w:sz w:val="20"/>
          <w:szCs w:val="21"/>
        </w:rPr>
        <w:t>インターネット型とカップリング率の高いパーティー型の</w:t>
      </w:r>
      <w:r w:rsidR="000167E0" w:rsidRPr="006A180B">
        <w:rPr>
          <w:rFonts w:ascii="小塚ゴシック Pro M" w:eastAsia="小塚ゴシック Pro M" w:hAnsi="小塚ゴシック Pro M" w:cs="Century" w:hint="eastAsia"/>
          <w:color w:val="ED1C24"/>
          <w:sz w:val="20"/>
          <w:szCs w:val="21"/>
        </w:rPr>
        <w:t>要素</w:t>
      </w:r>
      <w:r w:rsidR="5C1F6864" w:rsidRPr="006A180B">
        <w:rPr>
          <w:rFonts w:ascii="小塚ゴシック Pro M" w:eastAsia="小塚ゴシック Pro M" w:hAnsi="小塚ゴシック Pro M" w:cs="Century"/>
          <w:color w:val="ED1C24"/>
          <w:sz w:val="20"/>
          <w:szCs w:val="21"/>
        </w:rPr>
        <w:t>をミックス</w:t>
      </w:r>
      <w:r w:rsidR="00B725EC">
        <w:rPr>
          <w:rFonts w:ascii="小塚明朝 Pro R" w:eastAsia="小塚明朝 Pro R" w:hAnsi="小塚明朝 Pro R" w:cs="Century"/>
          <w:sz w:val="20"/>
          <w:szCs w:val="21"/>
        </w:rPr>
        <w:t>して、</w:t>
      </w:r>
      <w:r w:rsidR="5C1F6864" w:rsidRPr="006A180B">
        <w:rPr>
          <w:rFonts w:ascii="小塚明朝 Pro R" w:eastAsia="小塚明朝 Pro R" w:hAnsi="小塚明朝 Pro R" w:cs="Century"/>
          <w:sz w:val="20"/>
          <w:szCs w:val="21"/>
        </w:rPr>
        <w:t>新しいスタイルの婚活パーティーをスタートすることにいたしました。サービス開始に伴い、</w:t>
      </w:r>
      <w:r w:rsidR="00356F21">
        <w:rPr>
          <w:rFonts w:ascii="小塚明朝 Pro R" w:eastAsia="小塚明朝 Pro R" w:hAnsi="小塚明朝 Pro R" w:cs="Century" w:hint="eastAsia"/>
          <w:sz w:val="20"/>
          <w:szCs w:val="21"/>
        </w:rPr>
        <w:t>スタート</w:t>
      </w:r>
      <w:r w:rsidR="5C1F6864" w:rsidRPr="006A180B">
        <w:rPr>
          <w:rFonts w:ascii="小塚明朝 Pro R" w:eastAsia="小塚明朝 Pro R" w:hAnsi="小塚明朝 Pro R" w:cs="Century"/>
          <w:sz w:val="20"/>
          <w:szCs w:val="21"/>
        </w:rPr>
        <w:t>アップキャンペーンとして、マリーアイ</w:t>
      </w:r>
      <w:r w:rsidR="00244595" w:rsidRPr="006A180B">
        <w:rPr>
          <w:rFonts w:ascii="小塚明朝 Pro R" w:eastAsia="小塚明朝 Pro R" w:hAnsi="小塚明朝 Pro R" w:cs="Century" w:hint="eastAsia"/>
          <w:sz w:val="20"/>
          <w:szCs w:val="21"/>
        </w:rPr>
        <w:t>の</w:t>
      </w:r>
      <w:r w:rsidR="5C1F6864" w:rsidRPr="006A180B">
        <w:rPr>
          <w:rFonts w:ascii="小塚ゴシック Pro M" w:eastAsia="小塚ゴシック Pro M" w:hAnsi="小塚ゴシック Pro M" w:cs="Century"/>
          <w:color w:val="ED1C24"/>
          <w:sz w:val="20"/>
          <w:szCs w:val="21"/>
        </w:rPr>
        <w:t>婚活パーティーに無料で参加</w:t>
      </w:r>
      <w:r w:rsidR="5C1F6864" w:rsidRPr="006A180B">
        <w:rPr>
          <w:rFonts w:ascii="小塚明朝 Pro R" w:eastAsia="小塚明朝 Pro R" w:hAnsi="小塚明朝 Pro R" w:cs="Century"/>
          <w:sz w:val="20"/>
          <w:szCs w:val="21"/>
        </w:rPr>
        <w:t>することができます。</w:t>
      </w:r>
    </w:p>
    <w:p w14:paraId="0122D9E9" w14:textId="5AD0BFBF" w:rsidR="00DB5040" w:rsidRPr="006A180B" w:rsidRDefault="540C89BC" w:rsidP="00876AF0">
      <w:pPr>
        <w:autoSpaceDE w:val="0"/>
        <w:autoSpaceDN w:val="0"/>
        <w:snapToGrid w:val="0"/>
        <w:spacing w:afterLines="40" w:after="144" w:line="320" w:lineRule="exact"/>
        <w:ind w:firstLineChars="100" w:firstLine="200"/>
        <w:rPr>
          <w:rFonts w:ascii="小塚明朝 Pro R" w:eastAsia="小塚明朝 Pro R" w:hAnsi="小塚明朝 Pro R"/>
          <w:sz w:val="20"/>
        </w:rPr>
      </w:pPr>
      <w:r w:rsidRPr="006A180B">
        <w:rPr>
          <w:rFonts w:ascii="小塚明朝 Pro R" w:eastAsia="小塚明朝 Pro R" w:hAnsi="小塚明朝 Pro R" w:cs="Century"/>
          <w:sz w:val="20"/>
          <w:szCs w:val="21"/>
        </w:rPr>
        <w:t>ま</w:t>
      </w:r>
      <w:r w:rsidR="00482D36" w:rsidRPr="006A180B">
        <w:rPr>
          <w:rFonts w:ascii="小塚明朝 Pro R" w:eastAsia="小塚明朝 Pro R" w:hAnsi="小塚明朝 Pro R" w:cs="Century"/>
          <w:sz w:val="20"/>
          <w:szCs w:val="21"/>
        </w:rPr>
        <w:t>た、マリーアイ</w:t>
      </w:r>
      <w:r w:rsidR="00953E8D">
        <w:rPr>
          <w:rFonts w:ascii="小塚明朝 Pro R" w:eastAsia="小塚明朝 Pro R" w:hAnsi="小塚明朝 Pro R" w:cs="Century" w:hint="eastAsia"/>
          <w:sz w:val="20"/>
          <w:szCs w:val="21"/>
        </w:rPr>
        <w:t>で</w:t>
      </w:r>
      <w:r w:rsidR="00482D36" w:rsidRPr="006A180B">
        <w:rPr>
          <w:rFonts w:ascii="小塚明朝 Pro R" w:eastAsia="小塚明朝 Pro R" w:hAnsi="小塚明朝 Pro R" w:cs="Century"/>
          <w:sz w:val="20"/>
          <w:szCs w:val="21"/>
        </w:rPr>
        <w:t>は、</w:t>
      </w:r>
      <w:r w:rsidR="00482D36" w:rsidRPr="006A180B">
        <w:rPr>
          <w:rFonts w:ascii="小塚ゴシック Pro M" w:eastAsia="小塚ゴシック Pro M" w:hAnsi="小塚ゴシック Pro M" w:cs="Century"/>
          <w:color w:val="ED1C24"/>
          <w:sz w:val="20"/>
          <w:szCs w:val="21"/>
        </w:rPr>
        <w:t>自分の話したいテーマ</w:t>
      </w:r>
      <w:r w:rsidR="00DA7BE5" w:rsidRPr="006A180B">
        <w:rPr>
          <w:rFonts w:ascii="小塚ゴシック Pro M" w:eastAsia="小塚ゴシック Pro M" w:hAnsi="小塚ゴシック Pro M" w:cs="Century" w:hint="eastAsia"/>
          <w:color w:val="ED1C24"/>
          <w:sz w:val="20"/>
          <w:szCs w:val="21"/>
        </w:rPr>
        <w:t>や条件</w:t>
      </w:r>
      <w:r w:rsidR="00482D36" w:rsidRPr="006A180B">
        <w:rPr>
          <w:rFonts w:ascii="小塚ゴシック Pro M" w:eastAsia="小塚ゴシック Pro M" w:hAnsi="小塚ゴシック Pro M" w:cs="Century"/>
          <w:color w:val="ED1C24"/>
          <w:sz w:val="20"/>
          <w:szCs w:val="21"/>
        </w:rPr>
        <w:t>を</w:t>
      </w:r>
      <w:r w:rsidR="00876AF0">
        <w:rPr>
          <w:rFonts w:ascii="小塚ゴシック Pro M" w:eastAsia="小塚ゴシック Pro M" w:hAnsi="小塚ゴシック Pro M" w:cs="Century" w:hint="eastAsia"/>
          <w:color w:val="ED1C24"/>
          <w:sz w:val="20"/>
          <w:szCs w:val="21"/>
        </w:rPr>
        <w:t>設定して</w:t>
      </w:r>
      <w:r w:rsidRPr="006A180B">
        <w:rPr>
          <w:rFonts w:ascii="小塚ゴシック Pro M" w:eastAsia="小塚ゴシック Pro M" w:hAnsi="小塚ゴシック Pro M" w:cs="Century"/>
          <w:color w:val="ED1C24"/>
          <w:sz w:val="20"/>
          <w:szCs w:val="21"/>
        </w:rPr>
        <w:t>参加者を募る</w:t>
      </w:r>
      <w:r w:rsidR="00482D36" w:rsidRPr="006A180B">
        <w:rPr>
          <w:rFonts w:ascii="小塚明朝 Pro R" w:eastAsia="小塚明朝 Pro R" w:hAnsi="小塚明朝 Pro R" w:cs="Century" w:hint="eastAsia"/>
          <w:sz w:val="20"/>
          <w:szCs w:val="21"/>
        </w:rPr>
        <w:t>、</w:t>
      </w:r>
      <w:r w:rsidRPr="006A180B">
        <w:rPr>
          <w:rFonts w:ascii="小塚明朝 Pro R" w:eastAsia="小塚明朝 Pro R" w:hAnsi="小塚明朝 Pro R" w:cs="Century"/>
          <w:sz w:val="20"/>
          <w:szCs w:val="21"/>
        </w:rPr>
        <w:t>新</w:t>
      </w:r>
      <w:r w:rsidR="00953E8D">
        <w:rPr>
          <w:rFonts w:ascii="小塚明朝 Pro R" w:eastAsia="小塚明朝 Pro R" w:hAnsi="小塚明朝 Pro R" w:cs="Century" w:hint="eastAsia"/>
          <w:sz w:val="20"/>
          <w:szCs w:val="21"/>
        </w:rPr>
        <w:t>たな</w:t>
      </w:r>
      <w:r w:rsidRPr="006A180B">
        <w:rPr>
          <w:rFonts w:ascii="小塚明朝 Pro R" w:eastAsia="小塚明朝 Pro R" w:hAnsi="小塚明朝 Pro R" w:cs="Century"/>
          <w:sz w:val="20"/>
          <w:szCs w:val="21"/>
        </w:rPr>
        <w:t>試み</w:t>
      </w:r>
      <w:r w:rsidR="00B725EC">
        <w:rPr>
          <w:rFonts w:ascii="小塚明朝 Pro R" w:eastAsia="小塚明朝 Pro R" w:hAnsi="小塚明朝 Pro R" w:cs="Century" w:hint="eastAsia"/>
          <w:sz w:val="20"/>
          <w:szCs w:val="21"/>
        </w:rPr>
        <w:t>に挑戦します</w:t>
      </w:r>
      <w:r w:rsidRPr="006A180B">
        <w:rPr>
          <w:rFonts w:ascii="小塚明朝 Pro R" w:eastAsia="小塚明朝 Pro R" w:hAnsi="小塚明朝 Pro R" w:cs="Century"/>
          <w:sz w:val="20"/>
          <w:szCs w:val="21"/>
        </w:rPr>
        <w:t>。これにより、</w:t>
      </w:r>
      <w:r w:rsidR="00244595" w:rsidRPr="006A180B">
        <w:rPr>
          <w:rFonts w:ascii="小塚明朝 Pro R" w:eastAsia="小塚明朝 Pro R" w:hAnsi="小塚明朝 Pro R" w:cs="Century" w:hint="eastAsia"/>
          <w:sz w:val="20"/>
          <w:szCs w:val="21"/>
        </w:rPr>
        <w:t>個々の事情に適した</w:t>
      </w:r>
      <w:r w:rsidRPr="006A180B">
        <w:rPr>
          <w:rFonts w:ascii="小塚明朝 Pro R" w:eastAsia="小塚明朝 Pro R" w:hAnsi="小塚明朝 Pro R" w:cs="Century"/>
          <w:sz w:val="20"/>
          <w:szCs w:val="21"/>
        </w:rPr>
        <w:t>さまざまなテーマに対応し、</w:t>
      </w:r>
      <w:r w:rsidRPr="006A180B">
        <w:rPr>
          <w:rFonts w:ascii="小塚ゴシック Pro M" w:eastAsia="小塚ゴシック Pro M" w:hAnsi="小塚ゴシック Pro M" w:cs="Century"/>
          <w:color w:val="ED1C24"/>
          <w:sz w:val="20"/>
          <w:szCs w:val="21"/>
        </w:rPr>
        <w:t>共通の趣味や関心を持つ男女に出会いの場を提供</w:t>
      </w:r>
      <w:r w:rsidRPr="006A180B">
        <w:rPr>
          <w:rFonts w:ascii="小塚明朝 Pro R" w:eastAsia="小塚明朝 Pro R" w:hAnsi="小塚明朝 Pro R" w:cs="Century"/>
          <w:sz w:val="20"/>
          <w:szCs w:val="21"/>
        </w:rPr>
        <w:t>します。</w:t>
      </w:r>
    </w:p>
    <w:p w14:paraId="690F8C0C" w14:textId="4E9E9248" w:rsidR="006F1B4C" w:rsidRPr="006A180B" w:rsidRDefault="007807B2" w:rsidP="00876AF0">
      <w:pPr>
        <w:autoSpaceDE w:val="0"/>
        <w:autoSpaceDN w:val="0"/>
        <w:snapToGrid w:val="0"/>
        <w:spacing w:afterLines="10" w:after="36" w:line="320" w:lineRule="exact"/>
        <w:rPr>
          <w:rFonts w:ascii="小塚ゴシック Pro M" w:eastAsia="小塚ゴシック Pro M" w:hAnsi="小塚ゴシック Pro M"/>
          <w:sz w:val="20"/>
        </w:rPr>
      </w:pPr>
      <w:r w:rsidRPr="006A180B">
        <w:rPr>
          <w:rFonts w:ascii="小塚ゴシック Pro M" w:eastAsia="小塚ゴシック Pro M" w:hAnsi="小塚ゴシック Pro M" w:hint="eastAsia"/>
          <w:sz w:val="20"/>
        </w:rPr>
        <w:t>＜マリーアイ</w:t>
      </w:r>
      <w:r w:rsidR="00DB5040" w:rsidRPr="006A180B">
        <w:rPr>
          <w:rFonts w:ascii="小塚ゴシック Pro M" w:eastAsia="小塚ゴシック Pro M" w:hAnsi="小塚ゴシック Pro M" w:hint="eastAsia"/>
          <w:sz w:val="20"/>
        </w:rPr>
        <w:t>の特徴</w:t>
      </w:r>
      <w:r w:rsidRPr="006A180B">
        <w:rPr>
          <w:rFonts w:ascii="小塚ゴシック Pro M" w:eastAsia="小塚ゴシック Pro M" w:hAnsi="小塚ゴシック Pro M" w:hint="eastAsia"/>
          <w:sz w:val="20"/>
        </w:rPr>
        <w:t>＞</w:t>
      </w:r>
    </w:p>
    <w:p w14:paraId="38050086" w14:textId="1A0EEE0E" w:rsidR="002C0ED9" w:rsidRPr="006A180B" w:rsidRDefault="00DB5040" w:rsidP="009E60DC">
      <w:pPr>
        <w:autoSpaceDE w:val="0"/>
        <w:autoSpaceDN w:val="0"/>
        <w:snapToGrid w:val="0"/>
        <w:spacing w:line="320" w:lineRule="exact"/>
        <w:rPr>
          <w:rFonts w:ascii="小塚明朝 Pro R" w:eastAsia="小塚明朝 Pro R" w:hAnsi="小塚明朝 Pro R" w:cs="Century"/>
          <w:sz w:val="20"/>
          <w:szCs w:val="21"/>
        </w:rPr>
      </w:pPr>
      <w:r w:rsidRPr="006A180B">
        <w:rPr>
          <w:rFonts w:ascii="小塚明朝 Pro R" w:eastAsia="小塚明朝 Pro R" w:hAnsi="小塚明朝 Pro R" w:cs="Century" w:hint="eastAsia"/>
          <w:sz w:val="20"/>
          <w:szCs w:val="21"/>
        </w:rPr>
        <w:t>■日本全国</w:t>
      </w:r>
      <w:r w:rsidR="002C0ED9" w:rsidRPr="006A180B">
        <w:rPr>
          <w:rFonts w:ascii="小塚明朝 Pro R" w:eastAsia="小塚明朝 Pro R" w:hAnsi="小塚明朝 Pro R" w:cs="Century" w:hint="eastAsia"/>
          <w:sz w:val="20"/>
          <w:szCs w:val="21"/>
        </w:rPr>
        <w:t>すべての地域に</w:t>
      </w:r>
      <w:r w:rsidRPr="006A180B">
        <w:rPr>
          <w:rFonts w:ascii="小塚明朝 Pro R" w:eastAsia="小塚明朝 Pro R" w:hAnsi="小塚明朝 Pro R" w:cs="Century" w:hint="eastAsia"/>
          <w:sz w:val="20"/>
          <w:szCs w:val="21"/>
        </w:rPr>
        <w:t>対応</w:t>
      </w:r>
    </w:p>
    <w:p w14:paraId="0D08D33A" w14:textId="7706BA3F" w:rsidR="006F1B4C" w:rsidRPr="006A180B" w:rsidRDefault="000167E0" w:rsidP="007444AD">
      <w:pPr>
        <w:autoSpaceDE w:val="0"/>
        <w:autoSpaceDN w:val="0"/>
        <w:snapToGrid w:val="0"/>
        <w:spacing w:afterLines="20" w:after="72" w:line="320" w:lineRule="exact"/>
        <w:rPr>
          <w:rFonts w:ascii="小塚明朝 Pro R" w:eastAsia="小塚明朝 Pro R" w:hAnsi="小塚明朝 Pro R" w:cs="Century"/>
          <w:sz w:val="20"/>
          <w:szCs w:val="21"/>
        </w:rPr>
      </w:pPr>
      <w:r w:rsidRPr="006A180B">
        <w:rPr>
          <w:rFonts w:ascii="小塚明朝 Pro R" w:eastAsia="小塚明朝 Pro R" w:hAnsi="小塚明朝 Pro R" w:cs="Century" w:hint="eastAsia"/>
          <w:sz w:val="20"/>
          <w:szCs w:val="21"/>
        </w:rPr>
        <w:t xml:space="preserve">　</w:t>
      </w:r>
      <w:r w:rsidR="002C0ED9" w:rsidRPr="006A180B">
        <w:rPr>
          <w:rFonts w:ascii="小塚明朝 Pro R" w:eastAsia="小塚明朝 Pro R" w:hAnsi="小塚明朝 Pro R" w:cs="Century" w:hint="eastAsia"/>
          <w:sz w:val="20"/>
          <w:szCs w:val="21"/>
        </w:rPr>
        <w:t>今まで会場集合型の婚活パーティーがなかった地域も含め、20歳以上の</w:t>
      </w:r>
      <w:r w:rsidR="009E60DC" w:rsidRPr="006A180B">
        <w:rPr>
          <w:rFonts w:ascii="小塚明朝 Pro R" w:eastAsia="小塚明朝 Pro R" w:hAnsi="小塚明朝 Pro R" w:cs="Century" w:hint="eastAsia"/>
          <w:sz w:val="20"/>
          <w:szCs w:val="21"/>
        </w:rPr>
        <w:t>独身</w:t>
      </w:r>
      <w:r w:rsidR="002C0ED9" w:rsidRPr="006A180B">
        <w:rPr>
          <w:rFonts w:ascii="小塚明朝 Pro R" w:eastAsia="小塚明朝 Pro R" w:hAnsi="小塚明朝 Pro R" w:cs="Century" w:hint="eastAsia"/>
          <w:sz w:val="20"/>
          <w:szCs w:val="21"/>
        </w:rPr>
        <w:t>すべての方がご利用いただけます。</w:t>
      </w:r>
    </w:p>
    <w:p w14:paraId="03A37529" w14:textId="331C8F90" w:rsidR="002C0ED9" w:rsidRPr="006A180B" w:rsidRDefault="002E419F" w:rsidP="000167E0">
      <w:pPr>
        <w:autoSpaceDE w:val="0"/>
        <w:autoSpaceDN w:val="0"/>
        <w:snapToGrid w:val="0"/>
        <w:spacing w:line="320" w:lineRule="exact"/>
        <w:rPr>
          <w:rFonts w:ascii="小塚明朝 Pro R" w:eastAsia="小塚明朝 Pro R" w:hAnsi="小塚明朝 Pro R" w:cs="Century"/>
          <w:sz w:val="20"/>
          <w:szCs w:val="21"/>
        </w:rPr>
      </w:pPr>
      <w:r w:rsidRPr="006A180B">
        <w:rPr>
          <w:rFonts w:ascii="小塚明朝 Pro R" w:eastAsia="小塚明朝 Pro R" w:hAnsi="小塚明朝 Pro R" w:cs="Century" w:hint="eastAsia"/>
          <w:sz w:val="20"/>
          <w:szCs w:val="21"/>
        </w:rPr>
        <w:t>■３つのステージで構成</w:t>
      </w:r>
    </w:p>
    <w:p w14:paraId="5CA92CD2" w14:textId="52ED8D89" w:rsidR="002E419F" w:rsidRPr="006A180B" w:rsidRDefault="000167E0" w:rsidP="00142BAA">
      <w:pPr>
        <w:autoSpaceDE w:val="0"/>
        <w:autoSpaceDN w:val="0"/>
        <w:snapToGrid w:val="0"/>
        <w:spacing w:afterLines="20" w:after="72" w:line="320" w:lineRule="exact"/>
        <w:rPr>
          <w:rFonts w:ascii="小塚明朝 Pro R" w:eastAsia="小塚明朝 Pro R" w:hAnsi="小塚明朝 Pro R" w:cs="Century"/>
          <w:sz w:val="20"/>
          <w:szCs w:val="21"/>
        </w:rPr>
      </w:pPr>
      <w:r w:rsidRPr="006A180B">
        <w:rPr>
          <w:rFonts w:ascii="小塚明朝 Pro R" w:eastAsia="小塚明朝 Pro R" w:hAnsi="小塚明朝 Pro R" w:cs="Century" w:hint="eastAsia"/>
          <w:sz w:val="20"/>
          <w:szCs w:val="21"/>
        </w:rPr>
        <w:t xml:space="preserve">　</w:t>
      </w:r>
      <w:r w:rsidR="002C0ED9" w:rsidRPr="006A180B">
        <w:rPr>
          <w:rFonts w:ascii="小塚明朝 Pro R" w:eastAsia="小塚明朝 Pro R" w:hAnsi="小塚明朝 Pro R" w:cs="Century" w:hint="eastAsia"/>
          <w:sz w:val="20"/>
          <w:szCs w:val="21"/>
        </w:rPr>
        <w:t>参加者全員の異性と</w:t>
      </w:r>
      <w:r w:rsidR="00B725EC">
        <w:rPr>
          <w:rFonts w:ascii="小塚明朝 Pro R" w:eastAsia="小塚明朝 Pro R" w:hAnsi="小塚明朝 Pro R" w:cs="Century" w:hint="eastAsia"/>
          <w:sz w:val="20"/>
          <w:szCs w:val="21"/>
        </w:rPr>
        <w:t>順番に音声のみで話す</w:t>
      </w:r>
      <w:r w:rsidR="540C89BC" w:rsidRPr="006A180B">
        <w:rPr>
          <w:rFonts w:ascii="小塚明朝 Pro R" w:eastAsia="小塚明朝 Pro R" w:hAnsi="小塚明朝 Pro R" w:cs="Century"/>
          <w:sz w:val="20"/>
          <w:szCs w:val="21"/>
        </w:rPr>
        <w:t>ステージ１、</w:t>
      </w:r>
      <w:r w:rsidR="002C0ED9" w:rsidRPr="006A180B">
        <w:rPr>
          <w:rFonts w:ascii="小塚明朝 Pro R" w:eastAsia="小塚明朝 Pro R" w:hAnsi="小塚明朝 Pro R" w:cs="Century" w:hint="eastAsia"/>
          <w:sz w:val="20"/>
          <w:szCs w:val="21"/>
        </w:rPr>
        <w:t>いいかもと思った</w:t>
      </w:r>
      <w:r w:rsidR="00B725EC">
        <w:rPr>
          <w:rFonts w:ascii="小塚明朝 Pro R" w:eastAsia="小塚明朝 Pro R" w:hAnsi="小塚明朝 Pro R" w:cs="Century" w:hint="eastAsia"/>
          <w:sz w:val="20"/>
          <w:szCs w:val="21"/>
        </w:rPr>
        <w:t>数名の</w:t>
      </w:r>
      <w:r w:rsidR="002C0ED9" w:rsidRPr="006A180B">
        <w:rPr>
          <w:rFonts w:ascii="小塚明朝 Pro R" w:eastAsia="小塚明朝 Pro R" w:hAnsi="小塚明朝 Pro R" w:cs="Century" w:hint="eastAsia"/>
          <w:sz w:val="20"/>
          <w:szCs w:val="21"/>
        </w:rPr>
        <w:t>方と</w:t>
      </w:r>
      <w:r w:rsidR="540C89BC" w:rsidRPr="006A180B">
        <w:rPr>
          <w:rFonts w:ascii="小塚明朝 Pro R" w:eastAsia="小塚明朝 Pro R" w:hAnsi="小塚明朝 Pro R" w:cs="Century"/>
          <w:sz w:val="20"/>
          <w:szCs w:val="21"/>
        </w:rPr>
        <w:t>ビデオ会話</w:t>
      </w:r>
      <w:r w:rsidR="00B725EC">
        <w:rPr>
          <w:rFonts w:ascii="小塚明朝 Pro R" w:eastAsia="小塚明朝 Pro R" w:hAnsi="小塚明朝 Pro R" w:cs="Century" w:hint="eastAsia"/>
          <w:sz w:val="20"/>
          <w:szCs w:val="21"/>
        </w:rPr>
        <w:t>を行う</w:t>
      </w:r>
      <w:r w:rsidR="540C89BC" w:rsidRPr="006A180B">
        <w:rPr>
          <w:rFonts w:ascii="小塚明朝 Pro R" w:eastAsia="小塚明朝 Pro R" w:hAnsi="小塚明朝 Pro R" w:cs="Century"/>
          <w:sz w:val="20"/>
          <w:szCs w:val="21"/>
        </w:rPr>
        <w:t>ステージ２、</w:t>
      </w:r>
      <w:r w:rsidR="002C0ED9" w:rsidRPr="006A180B">
        <w:rPr>
          <w:rFonts w:ascii="小塚明朝 Pro R" w:eastAsia="小塚明朝 Pro R" w:hAnsi="小塚明朝 Pro R" w:cs="Century" w:hint="eastAsia"/>
          <w:sz w:val="20"/>
          <w:szCs w:val="21"/>
        </w:rPr>
        <w:t>カップルにな</w:t>
      </w:r>
      <w:r w:rsidR="007444AD" w:rsidRPr="006A180B">
        <w:rPr>
          <w:rFonts w:ascii="小塚明朝 Pro R" w:eastAsia="小塚明朝 Pro R" w:hAnsi="小塚明朝 Pro R" w:cs="Century" w:hint="eastAsia"/>
          <w:sz w:val="20"/>
          <w:szCs w:val="21"/>
        </w:rPr>
        <w:t>られたお</w:t>
      </w:r>
      <w:r w:rsidR="540C89BC" w:rsidRPr="006A180B">
        <w:rPr>
          <w:rFonts w:ascii="小塚明朝 Pro R" w:eastAsia="小塚明朝 Pro R" w:hAnsi="小塚明朝 Pro R" w:cs="Century"/>
          <w:sz w:val="20"/>
          <w:szCs w:val="21"/>
        </w:rPr>
        <w:t>二人だけ</w:t>
      </w:r>
      <w:r w:rsidR="002C0ED9" w:rsidRPr="006A180B">
        <w:rPr>
          <w:rFonts w:ascii="小塚明朝 Pro R" w:eastAsia="小塚明朝 Pro R" w:hAnsi="小塚明朝 Pro R" w:cs="Century" w:hint="eastAsia"/>
          <w:sz w:val="20"/>
          <w:szCs w:val="21"/>
        </w:rPr>
        <w:t>で</w:t>
      </w:r>
      <w:r w:rsidR="00356F21">
        <w:rPr>
          <w:rFonts w:ascii="小塚明朝 Pro R" w:eastAsia="小塚明朝 Pro R" w:hAnsi="小塚明朝 Pro R" w:cs="Century" w:hint="eastAsia"/>
          <w:sz w:val="20"/>
          <w:szCs w:val="21"/>
        </w:rPr>
        <w:t>ゆっくりと</w:t>
      </w:r>
      <w:r w:rsidR="007444AD" w:rsidRPr="006A180B">
        <w:rPr>
          <w:rFonts w:ascii="小塚明朝 Pro R" w:eastAsia="小塚明朝 Pro R" w:hAnsi="小塚明朝 Pro R" w:cs="Century" w:hint="eastAsia"/>
          <w:sz w:val="20"/>
          <w:szCs w:val="21"/>
        </w:rPr>
        <w:t>話す</w:t>
      </w:r>
      <w:r w:rsidR="002C0ED9" w:rsidRPr="006A180B">
        <w:rPr>
          <w:rFonts w:ascii="小塚明朝 Pro R" w:eastAsia="小塚明朝 Pro R" w:hAnsi="小塚明朝 Pro R" w:cs="Century" w:hint="eastAsia"/>
          <w:sz w:val="20"/>
          <w:szCs w:val="21"/>
        </w:rPr>
        <w:t>ことができる</w:t>
      </w:r>
      <w:r w:rsidR="540C89BC" w:rsidRPr="006A180B">
        <w:rPr>
          <w:rFonts w:ascii="小塚明朝 Pro R" w:eastAsia="小塚明朝 Pro R" w:hAnsi="小塚明朝 Pro R" w:cs="Century"/>
          <w:sz w:val="20"/>
          <w:szCs w:val="21"/>
        </w:rPr>
        <w:t>ステージ３</w:t>
      </w:r>
      <w:r w:rsidR="007444AD" w:rsidRPr="006A180B">
        <w:rPr>
          <w:rFonts w:ascii="小塚明朝 Pro R" w:eastAsia="小塚明朝 Pro R" w:hAnsi="小塚明朝 Pro R" w:cs="Century" w:hint="eastAsia"/>
          <w:sz w:val="20"/>
          <w:szCs w:val="21"/>
        </w:rPr>
        <w:t>を中心に、パーティーは進行します。</w:t>
      </w:r>
    </w:p>
    <w:p w14:paraId="10064B56" w14:textId="42D75686" w:rsidR="002C0ED9" w:rsidRPr="006A180B" w:rsidRDefault="002E419F" w:rsidP="002C0ED9">
      <w:pPr>
        <w:autoSpaceDE w:val="0"/>
        <w:autoSpaceDN w:val="0"/>
        <w:snapToGrid w:val="0"/>
        <w:spacing w:line="320" w:lineRule="exact"/>
        <w:rPr>
          <w:rFonts w:ascii="小塚明朝 Pro R" w:eastAsia="小塚明朝 Pro R" w:hAnsi="小塚明朝 Pro R" w:cs="Century"/>
          <w:sz w:val="20"/>
          <w:szCs w:val="21"/>
        </w:rPr>
      </w:pPr>
      <w:r w:rsidRPr="006A180B">
        <w:rPr>
          <w:rFonts w:ascii="小塚明朝 Pro R" w:eastAsia="小塚明朝 Pro R" w:hAnsi="小塚明朝 Pro R" w:cs="Century" w:hint="eastAsia"/>
          <w:sz w:val="20"/>
          <w:szCs w:val="21"/>
        </w:rPr>
        <w:t>■すべて自動進行、参加者は</w:t>
      </w:r>
      <w:r w:rsidR="00BE5E70" w:rsidRPr="006A180B">
        <w:rPr>
          <w:rFonts w:ascii="小塚明朝 Pro R" w:eastAsia="小塚明朝 Pro R" w:hAnsi="小塚明朝 Pro R" w:cs="Century" w:hint="eastAsia"/>
          <w:sz w:val="20"/>
          <w:szCs w:val="21"/>
        </w:rPr>
        <w:t>話して</w:t>
      </w:r>
      <w:r w:rsidRPr="006A180B">
        <w:rPr>
          <w:rFonts w:ascii="小塚明朝 Pro R" w:eastAsia="小塚明朝 Pro R" w:hAnsi="小塚明朝 Pro R" w:cs="Century" w:hint="eastAsia"/>
          <w:sz w:val="20"/>
          <w:szCs w:val="21"/>
        </w:rPr>
        <w:t>選択するだけ</w:t>
      </w:r>
    </w:p>
    <w:p w14:paraId="7597C78D" w14:textId="1B4C6984" w:rsidR="00FE4F23" w:rsidRPr="006A180B" w:rsidRDefault="000167E0" w:rsidP="00142BAA">
      <w:pPr>
        <w:autoSpaceDE w:val="0"/>
        <w:autoSpaceDN w:val="0"/>
        <w:snapToGrid w:val="0"/>
        <w:spacing w:afterLines="50" w:after="180" w:line="320" w:lineRule="exact"/>
        <w:rPr>
          <w:rFonts w:ascii="小塚明朝 Pro R" w:eastAsia="小塚明朝 Pro R" w:hAnsi="小塚明朝 Pro R" w:cs="Century"/>
          <w:sz w:val="20"/>
          <w:szCs w:val="21"/>
        </w:rPr>
      </w:pPr>
      <w:r w:rsidRPr="006A180B">
        <w:rPr>
          <w:rFonts w:ascii="小塚明朝 Pro R" w:eastAsia="小塚明朝 Pro R" w:hAnsi="小塚明朝 Pro R" w:cs="Century" w:hint="eastAsia"/>
          <w:sz w:val="20"/>
          <w:szCs w:val="21"/>
        </w:rPr>
        <w:t xml:space="preserve">　</w:t>
      </w:r>
      <w:r w:rsidR="00356F21">
        <w:rPr>
          <w:rFonts w:ascii="小塚明朝 Pro R" w:eastAsia="小塚明朝 Pro R" w:hAnsi="小塚明朝 Pro R" w:cs="Century" w:hint="eastAsia"/>
          <w:sz w:val="20"/>
          <w:szCs w:val="21"/>
        </w:rPr>
        <w:t>参加者の選択</w:t>
      </w:r>
      <w:r w:rsidR="00B725EC">
        <w:rPr>
          <w:rFonts w:ascii="小塚明朝 Pro R" w:eastAsia="小塚明朝 Pro R" w:hAnsi="小塚明朝 Pro R" w:cs="Century" w:hint="eastAsia"/>
          <w:sz w:val="20"/>
          <w:szCs w:val="21"/>
        </w:rPr>
        <w:t>結果</w:t>
      </w:r>
      <w:r w:rsidR="00F67B79">
        <w:rPr>
          <w:rFonts w:ascii="小塚明朝 Pro R" w:eastAsia="小塚明朝 Pro R" w:hAnsi="小塚明朝 Pro R" w:cs="Century" w:hint="eastAsia"/>
          <w:sz w:val="20"/>
          <w:szCs w:val="21"/>
        </w:rPr>
        <w:t>から、</w:t>
      </w:r>
      <w:r w:rsidR="00B725EC">
        <w:rPr>
          <w:rFonts w:ascii="小塚明朝 Pro R" w:eastAsia="小塚明朝 Pro R" w:hAnsi="小塚明朝 Pro R" w:cs="Century" w:hint="eastAsia"/>
          <w:sz w:val="20"/>
          <w:szCs w:val="21"/>
        </w:rPr>
        <w:t>自動的に</w:t>
      </w:r>
      <w:r w:rsidR="00F67B79">
        <w:rPr>
          <w:rFonts w:ascii="小塚明朝 Pro R" w:eastAsia="小塚明朝 Pro R" w:hAnsi="小塚明朝 Pro R" w:cs="Century" w:hint="eastAsia"/>
          <w:sz w:val="20"/>
          <w:szCs w:val="21"/>
        </w:rPr>
        <w:t>カップル成立率が計算され、</w:t>
      </w:r>
      <w:r w:rsidR="00B725EC">
        <w:rPr>
          <w:rFonts w:ascii="小塚明朝 Pro R" w:eastAsia="小塚明朝 Pro R" w:hAnsi="小塚明朝 Pro R" w:cs="Century" w:hint="eastAsia"/>
          <w:sz w:val="20"/>
          <w:szCs w:val="21"/>
        </w:rPr>
        <w:t>相手</w:t>
      </w:r>
      <w:r w:rsidR="00F67B79">
        <w:rPr>
          <w:rFonts w:ascii="小塚明朝 Pro R" w:eastAsia="小塚明朝 Pro R" w:hAnsi="小塚明朝 Pro R" w:cs="Century" w:hint="eastAsia"/>
          <w:sz w:val="20"/>
          <w:szCs w:val="21"/>
        </w:rPr>
        <w:t>が</w:t>
      </w:r>
      <w:r w:rsidR="00B725EC">
        <w:rPr>
          <w:rFonts w:ascii="小塚明朝 Pro R" w:eastAsia="小塚明朝 Pro R" w:hAnsi="小塚明朝 Pro R" w:cs="Century" w:hint="eastAsia"/>
          <w:sz w:val="20"/>
          <w:szCs w:val="21"/>
        </w:rPr>
        <w:t>決定されます。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5103"/>
        <w:gridCol w:w="5387"/>
      </w:tblGrid>
      <w:tr w:rsidR="008C488C" w:rsidRPr="006A180B" w14:paraId="1672D59E" w14:textId="77777777" w:rsidTr="00C004CE">
        <w:tc>
          <w:tcPr>
            <w:tcW w:w="5103" w:type="dxa"/>
          </w:tcPr>
          <w:p w14:paraId="518782A9" w14:textId="4439EAE2" w:rsidR="008C488C" w:rsidRPr="00EA657D" w:rsidRDefault="008C488C" w:rsidP="00824660">
            <w:pPr>
              <w:autoSpaceDE w:val="0"/>
              <w:autoSpaceDN w:val="0"/>
              <w:snapToGrid w:val="0"/>
              <w:rPr>
                <w:rFonts w:ascii="小塚ゴシック Pro M" w:eastAsia="小塚ゴシック Pro M" w:hAnsi="小塚ゴシック Pro M"/>
                <w:sz w:val="18"/>
                <w:szCs w:val="18"/>
              </w:rPr>
            </w:pPr>
            <w:r w:rsidRPr="00EA657D">
              <w:rPr>
                <w:rFonts w:ascii="小塚ゴシック Pro M" w:eastAsia="小塚ゴシック Pro M" w:hAnsi="小塚ゴシック Pro M" w:hint="eastAsia"/>
                <w:sz w:val="18"/>
                <w:szCs w:val="18"/>
              </w:rPr>
              <w:t>＜</w:t>
            </w:r>
            <w:r w:rsidR="000167E0" w:rsidRPr="00EA657D">
              <w:rPr>
                <w:rFonts w:ascii="小塚ゴシック Pro M" w:eastAsia="小塚ゴシック Pro M" w:hAnsi="小塚ゴシック Pro M" w:hint="eastAsia"/>
                <w:sz w:val="18"/>
                <w:szCs w:val="18"/>
              </w:rPr>
              <w:t>マリーアイ実行</w:t>
            </w:r>
            <w:r w:rsidR="00AB5E0C">
              <w:rPr>
                <w:rFonts w:ascii="小塚ゴシック Pro M" w:eastAsia="小塚ゴシック Pro M" w:hAnsi="小塚ゴシック Pro M" w:hint="eastAsia"/>
                <w:sz w:val="18"/>
                <w:szCs w:val="18"/>
              </w:rPr>
              <w:t>委員会</w:t>
            </w:r>
            <w:r w:rsidR="000167E0" w:rsidRPr="00EA657D">
              <w:rPr>
                <w:rFonts w:ascii="小塚ゴシック Pro M" w:eastAsia="小塚ゴシック Pro M" w:hAnsi="小塚ゴシック Pro M" w:hint="eastAsia"/>
                <w:sz w:val="18"/>
                <w:szCs w:val="18"/>
              </w:rPr>
              <w:t>について</w:t>
            </w:r>
            <w:r w:rsidRPr="00EA657D">
              <w:rPr>
                <w:rFonts w:ascii="小塚ゴシック Pro M" w:eastAsia="小塚ゴシック Pro M" w:hAnsi="小塚ゴシック Pro M" w:hint="eastAsia"/>
                <w:sz w:val="18"/>
                <w:szCs w:val="18"/>
              </w:rPr>
              <w:t>＞</w:t>
            </w:r>
          </w:p>
          <w:p w14:paraId="1F4B8178" w14:textId="31812DD5" w:rsidR="006F1B4C" w:rsidRPr="006A180B" w:rsidRDefault="000167E0" w:rsidP="000167E0">
            <w:pPr>
              <w:autoSpaceDE w:val="0"/>
              <w:autoSpaceDN w:val="0"/>
              <w:snapToGrid w:val="0"/>
              <w:rPr>
                <w:rFonts w:ascii="小塚明朝 Pro R" w:eastAsia="小塚明朝 Pro R" w:hAnsi="小塚明朝 Pro R"/>
                <w:sz w:val="14"/>
                <w:szCs w:val="18"/>
              </w:rPr>
            </w:pPr>
            <w:r w:rsidRPr="006A180B">
              <w:rPr>
                <w:rFonts w:ascii="小塚明朝 Pro R" w:eastAsia="小塚明朝 Pro R" w:hAnsi="小塚明朝 Pro R" w:cs="Century"/>
                <w:sz w:val="18"/>
                <w:szCs w:val="21"/>
              </w:rPr>
              <w:t>マリーアイは、複数の組織（ターゲットメディアコミュニケーションズ・株式会社ウェブノート・合同会社Rutubo・合同会社リブライズほか）がマリーアイ実行委員会を構成し、企画・開発・運営を行っています。</w:t>
            </w:r>
          </w:p>
        </w:tc>
        <w:tc>
          <w:tcPr>
            <w:tcW w:w="5387" w:type="dxa"/>
          </w:tcPr>
          <w:p w14:paraId="3D9B7B2E" w14:textId="3AA14EAF" w:rsidR="008C488C" w:rsidRPr="00EA657D" w:rsidRDefault="540C89BC" w:rsidP="00824660">
            <w:pPr>
              <w:autoSpaceDE w:val="0"/>
              <w:autoSpaceDN w:val="0"/>
              <w:snapToGrid w:val="0"/>
              <w:rPr>
                <w:rFonts w:ascii="小塚ゴシック Pro M" w:eastAsia="小塚ゴシック Pro M" w:hAnsi="小塚ゴシック Pro M"/>
                <w:sz w:val="18"/>
                <w:szCs w:val="18"/>
              </w:rPr>
            </w:pPr>
            <w:r w:rsidRPr="00EA657D">
              <w:rPr>
                <w:rFonts w:ascii="小塚ゴシック Pro M" w:eastAsia="小塚ゴシック Pro M" w:hAnsi="小塚ゴシック Pro M"/>
                <w:bCs/>
                <w:sz w:val="18"/>
                <w:szCs w:val="18"/>
              </w:rPr>
              <w:t>＜運営</w:t>
            </w:r>
            <w:r w:rsidR="00B027F1" w:rsidRPr="00EA657D">
              <w:rPr>
                <w:rFonts w:ascii="小塚ゴシック Pro M" w:eastAsia="小塚ゴシック Pro M" w:hAnsi="小塚ゴシック Pro M" w:hint="eastAsia"/>
                <w:bCs/>
                <w:sz w:val="18"/>
                <w:szCs w:val="18"/>
              </w:rPr>
              <w:t>責任者</w:t>
            </w:r>
            <w:r w:rsidRPr="00EA657D">
              <w:rPr>
                <w:rFonts w:ascii="小塚ゴシック Pro M" w:eastAsia="小塚ゴシック Pro M" w:hAnsi="小塚ゴシック Pro M"/>
                <w:bCs/>
                <w:sz w:val="18"/>
                <w:szCs w:val="18"/>
              </w:rPr>
              <w:t>＞</w:t>
            </w:r>
          </w:p>
          <w:p w14:paraId="5954727A" w14:textId="0A3DD0C1" w:rsidR="00B027F1" w:rsidRPr="006A180B" w:rsidRDefault="00C95829" w:rsidP="000167E0">
            <w:pPr>
              <w:autoSpaceDE w:val="0"/>
              <w:autoSpaceDN w:val="0"/>
              <w:snapToGrid w:val="0"/>
              <w:spacing w:line="240" w:lineRule="exact"/>
              <w:rPr>
                <w:rFonts w:ascii="小塚明朝 Pro R" w:eastAsia="小塚明朝 Pro R" w:hAnsi="小塚明朝 Pro R"/>
                <w:sz w:val="18"/>
                <w:szCs w:val="18"/>
              </w:rPr>
            </w:pPr>
            <w:r w:rsidRPr="006A180B">
              <w:rPr>
                <w:rFonts w:ascii="小塚明朝 Pro R" w:eastAsia="小塚明朝 Pro R" w:hAnsi="小塚明朝 Pro R" w:hint="eastAsia"/>
                <w:sz w:val="18"/>
                <w:szCs w:val="18"/>
              </w:rPr>
              <w:t>ターゲットメディアコミュニケーションズ</w:t>
            </w:r>
          </w:p>
          <w:p w14:paraId="5772F537" w14:textId="012DA119" w:rsidR="00C95829" w:rsidRPr="006A180B" w:rsidRDefault="00C95829" w:rsidP="000167E0">
            <w:pPr>
              <w:autoSpaceDE w:val="0"/>
              <w:autoSpaceDN w:val="0"/>
              <w:snapToGrid w:val="0"/>
              <w:spacing w:line="240" w:lineRule="exact"/>
              <w:rPr>
                <w:rFonts w:ascii="小塚明朝 Pro R" w:eastAsia="小塚明朝 Pro R" w:hAnsi="小塚明朝 Pro R"/>
                <w:sz w:val="18"/>
                <w:szCs w:val="18"/>
              </w:rPr>
            </w:pPr>
            <w:r w:rsidRPr="006A180B">
              <w:rPr>
                <w:rFonts w:ascii="小塚明朝 Pro R" w:eastAsia="小塚明朝 Pro R" w:hAnsi="小塚明朝 Pro R" w:hint="eastAsia"/>
                <w:sz w:val="18"/>
                <w:szCs w:val="18"/>
              </w:rPr>
              <w:t>代表：西澤　修二</w:t>
            </w:r>
          </w:p>
          <w:p w14:paraId="331D9CE7" w14:textId="7EF5C7F4" w:rsidR="00FC64F0" w:rsidRPr="006A180B" w:rsidRDefault="540C89BC" w:rsidP="000167E0">
            <w:pPr>
              <w:autoSpaceDE w:val="0"/>
              <w:autoSpaceDN w:val="0"/>
              <w:snapToGrid w:val="0"/>
              <w:spacing w:line="240" w:lineRule="exact"/>
              <w:rPr>
                <w:rFonts w:ascii="小塚明朝 Pro R" w:eastAsia="小塚明朝 Pro R" w:hAnsi="小塚明朝 Pro R"/>
              </w:rPr>
            </w:pPr>
            <w:r w:rsidRPr="006A180B">
              <w:rPr>
                <w:rFonts w:ascii="小塚明朝 Pro R" w:eastAsia="小塚明朝 Pro R" w:hAnsi="小塚明朝 Pro R"/>
                <w:sz w:val="18"/>
                <w:szCs w:val="18"/>
              </w:rPr>
              <w:t>住所：〒270-0024 千葉県松戸市八ヶ崎緑町3-1</w:t>
            </w:r>
          </w:p>
          <w:p w14:paraId="1486EDA1" w14:textId="32540E52" w:rsidR="00FC64F0" w:rsidRPr="006A180B" w:rsidRDefault="540C89BC" w:rsidP="000167E0">
            <w:pPr>
              <w:autoSpaceDE w:val="0"/>
              <w:autoSpaceDN w:val="0"/>
              <w:snapToGrid w:val="0"/>
              <w:spacing w:line="240" w:lineRule="exact"/>
              <w:rPr>
                <w:rFonts w:ascii="小塚明朝 Pro R" w:eastAsia="小塚明朝 Pro R" w:hAnsi="小塚明朝 Pro R"/>
              </w:rPr>
            </w:pPr>
            <w:r w:rsidRPr="006A180B">
              <w:rPr>
                <w:rFonts w:ascii="小塚明朝 Pro R" w:eastAsia="小塚明朝 Pro R" w:hAnsi="小塚明朝 Pro R"/>
                <w:sz w:val="18"/>
                <w:szCs w:val="18"/>
              </w:rPr>
              <w:t>電話番号：</w:t>
            </w:r>
            <w:r w:rsidR="002666B7">
              <w:rPr>
                <w:rFonts w:ascii="小塚明朝 Pro R" w:eastAsia="小塚明朝 Pro R" w:hAnsi="小塚明朝 Pro R"/>
                <w:sz w:val="18"/>
                <w:szCs w:val="18"/>
              </w:rPr>
              <w:t>047-</w:t>
            </w:r>
            <w:r w:rsidR="0030322D">
              <w:rPr>
                <w:rFonts w:ascii="小塚明朝 Pro R" w:eastAsia="小塚明朝 Pro R" w:hAnsi="小塚明朝 Pro R" w:hint="eastAsia"/>
                <w:sz w:val="18"/>
                <w:szCs w:val="18"/>
              </w:rPr>
              <w:t>713</w:t>
            </w:r>
            <w:r w:rsidR="002666B7">
              <w:rPr>
                <w:rFonts w:ascii="小塚明朝 Pro R" w:eastAsia="小塚明朝 Pro R" w:hAnsi="小塚明朝 Pro R"/>
                <w:sz w:val="18"/>
                <w:szCs w:val="18"/>
              </w:rPr>
              <w:t>-</w:t>
            </w:r>
            <w:r w:rsidR="0030322D">
              <w:rPr>
                <w:rFonts w:ascii="小塚明朝 Pro R" w:eastAsia="小塚明朝 Pro R" w:hAnsi="小塚明朝 Pro R" w:hint="eastAsia"/>
                <w:sz w:val="18"/>
                <w:szCs w:val="18"/>
              </w:rPr>
              <w:t>4019</w:t>
            </w:r>
          </w:p>
          <w:p w14:paraId="50A14FD7" w14:textId="241D9C27" w:rsidR="00FC64F0" w:rsidRPr="006A180B" w:rsidRDefault="540C89BC" w:rsidP="000167E0">
            <w:pPr>
              <w:autoSpaceDE w:val="0"/>
              <w:autoSpaceDN w:val="0"/>
              <w:snapToGrid w:val="0"/>
              <w:spacing w:line="240" w:lineRule="exact"/>
              <w:rPr>
                <w:rFonts w:ascii="小塚明朝 Pro R" w:eastAsia="小塚明朝 Pro R" w:hAnsi="小塚明朝 Pro R"/>
                <w:sz w:val="18"/>
                <w:szCs w:val="18"/>
              </w:rPr>
            </w:pPr>
            <w:r w:rsidRPr="006A180B">
              <w:rPr>
                <w:rFonts w:ascii="小塚明朝 Pro R" w:eastAsia="小塚明朝 Pro R" w:hAnsi="小塚明朝 Pro R"/>
                <w:sz w:val="18"/>
                <w:szCs w:val="18"/>
              </w:rPr>
              <w:t>E-mail：</w:t>
            </w:r>
            <w:hyperlink r:id="rId10" w:history="1">
              <w:r w:rsidR="00F67B79" w:rsidRPr="007021F4">
                <w:rPr>
                  <w:rStyle w:val="a4"/>
                  <w:rFonts w:ascii="小塚明朝 Pro R" w:eastAsia="小塚明朝 Pro R" w:hAnsi="小塚明朝 Pro R"/>
                  <w:sz w:val="18"/>
                  <w:szCs w:val="18"/>
                </w:rPr>
                <w:t>info@tmediacom.com</w:t>
              </w:r>
            </w:hyperlink>
          </w:p>
        </w:tc>
      </w:tr>
    </w:tbl>
    <w:p w14:paraId="14DD2F32" w14:textId="77777777" w:rsidR="008C488C" w:rsidRPr="00F67B79" w:rsidRDefault="008C488C" w:rsidP="00824660">
      <w:pPr>
        <w:autoSpaceDE w:val="0"/>
        <w:autoSpaceDN w:val="0"/>
        <w:snapToGrid w:val="0"/>
        <w:rPr>
          <w:rFonts w:ascii="小塚明朝 Pro R" w:eastAsia="小塚明朝 Pro R" w:hAnsi="小塚明朝 Pro R"/>
          <w:sz w:val="6"/>
          <w:szCs w:val="18"/>
        </w:rPr>
      </w:pP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10490"/>
      </w:tblGrid>
      <w:tr w:rsidR="008C488C" w:rsidRPr="006A180B" w14:paraId="50EDCAEA" w14:textId="77777777" w:rsidTr="00FE4F23">
        <w:tc>
          <w:tcPr>
            <w:tcW w:w="10490" w:type="dxa"/>
          </w:tcPr>
          <w:p w14:paraId="62C13059" w14:textId="77777777" w:rsidR="008C488C" w:rsidRPr="00EA657D" w:rsidRDefault="008C488C" w:rsidP="00FE4F23">
            <w:pPr>
              <w:autoSpaceDE w:val="0"/>
              <w:autoSpaceDN w:val="0"/>
              <w:snapToGrid w:val="0"/>
              <w:jc w:val="center"/>
              <w:rPr>
                <w:rFonts w:ascii="小塚ゴシック Pro M" w:eastAsia="小塚ゴシック Pro M" w:hAnsi="小塚ゴシック Pro M"/>
                <w:sz w:val="22"/>
                <w:szCs w:val="22"/>
              </w:rPr>
            </w:pPr>
            <w:r w:rsidRPr="00EA657D">
              <w:rPr>
                <w:rFonts w:ascii="小塚ゴシック Pro M" w:eastAsia="小塚ゴシック Pro M" w:hAnsi="小塚ゴシック Pro M" w:hint="eastAsia"/>
                <w:sz w:val="22"/>
                <w:szCs w:val="22"/>
              </w:rPr>
              <w:t>＜本件に関するお問い合わせ＞</w:t>
            </w:r>
          </w:p>
          <w:p w14:paraId="0B9BFB6B" w14:textId="279F9549" w:rsidR="008C488C" w:rsidRPr="006A180B" w:rsidRDefault="540C89BC" w:rsidP="00876AF0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小塚明朝 Pro R" w:eastAsia="小塚明朝 Pro R" w:hAnsi="小塚明朝 Pro R"/>
                <w:sz w:val="22"/>
                <w:szCs w:val="22"/>
              </w:rPr>
            </w:pPr>
            <w:r w:rsidRPr="006A180B">
              <w:rPr>
                <w:rFonts w:ascii="小塚明朝 Pro R" w:eastAsia="小塚明朝 Pro R" w:hAnsi="小塚明朝 Pro R"/>
                <w:sz w:val="22"/>
                <w:szCs w:val="22"/>
              </w:rPr>
              <w:t>担当：</w:t>
            </w:r>
            <w:r w:rsidR="00876AF0">
              <w:rPr>
                <w:rFonts w:ascii="小塚明朝 Pro R" w:eastAsia="小塚明朝 Pro R" w:hAnsi="小塚明朝 Pro R" w:hint="eastAsia"/>
                <w:sz w:val="22"/>
                <w:szCs w:val="22"/>
              </w:rPr>
              <w:t>マリーアイ実行委員会事務局</w:t>
            </w:r>
            <w:r w:rsidRPr="006A180B">
              <w:rPr>
                <w:rFonts w:ascii="小塚明朝 Pro R" w:eastAsia="小塚明朝 Pro R" w:hAnsi="小塚明朝 Pro R"/>
                <w:sz w:val="22"/>
                <w:szCs w:val="22"/>
              </w:rPr>
              <w:t xml:space="preserve">　西澤　修二（にしざわ）</w:t>
            </w:r>
          </w:p>
          <w:p w14:paraId="0B35F71B" w14:textId="25B1E74C" w:rsidR="00C1186B" w:rsidRPr="006A180B" w:rsidRDefault="00824660" w:rsidP="00FD13CC">
            <w:pPr>
              <w:autoSpaceDE w:val="0"/>
              <w:autoSpaceDN w:val="0"/>
              <w:snapToGrid w:val="0"/>
              <w:jc w:val="center"/>
              <w:rPr>
                <w:rFonts w:ascii="小塚明朝 Pro R" w:eastAsia="小塚明朝 Pro R" w:hAnsi="小塚明朝 Pro R"/>
                <w:sz w:val="22"/>
                <w:szCs w:val="22"/>
              </w:rPr>
            </w:pPr>
            <w:r w:rsidRPr="006A180B">
              <w:rPr>
                <w:rFonts w:ascii="小塚明朝 Pro R" w:eastAsia="小塚明朝 Pro R" w:hAnsi="小塚明朝 Pro R"/>
                <w:sz w:val="22"/>
                <w:szCs w:val="22"/>
              </w:rPr>
              <w:t>TEL</w:t>
            </w:r>
            <w:r w:rsidR="540C89BC" w:rsidRPr="006A180B">
              <w:rPr>
                <w:rFonts w:ascii="小塚明朝 Pro R" w:eastAsia="小塚明朝 Pro R" w:hAnsi="小塚明朝 Pro R" w:cs="Century"/>
                <w:sz w:val="22"/>
                <w:szCs w:val="22"/>
              </w:rPr>
              <w:t>：</w:t>
            </w:r>
            <w:r w:rsidR="002666B7">
              <w:rPr>
                <w:rFonts w:ascii="小塚明朝 Pro R" w:eastAsia="小塚明朝 Pro R" w:hAnsi="小塚明朝 Pro R"/>
                <w:sz w:val="22"/>
                <w:szCs w:val="22"/>
              </w:rPr>
              <w:t>047-</w:t>
            </w:r>
            <w:r w:rsidR="0030322D">
              <w:rPr>
                <w:rFonts w:ascii="小塚明朝 Pro R" w:eastAsia="小塚明朝 Pro R" w:hAnsi="小塚明朝 Pro R" w:hint="eastAsia"/>
                <w:sz w:val="22"/>
                <w:szCs w:val="22"/>
              </w:rPr>
              <w:t>713</w:t>
            </w:r>
            <w:r w:rsidR="002666B7">
              <w:rPr>
                <w:rFonts w:ascii="小塚明朝 Pro R" w:eastAsia="小塚明朝 Pro R" w:hAnsi="小塚明朝 Pro R"/>
                <w:sz w:val="22"/>
                <w:szCs w:val="22"/>
              </w:rPr>
              <w:t>-</w:t>
            </w:r>
            <w:r w:rsidR="0030322D">
              <w:rPr>
                <w:rFonts w:ascii="小塚明朝 Pro R" w:eastAsia="小塚明朝 Pro R" w:hAnsi="小塚明朝 Pro R" w:hint="eastAsia"/>
                <w:sz w:val="22"/>
                <w:szCs w:val="22"/>
              </w:rPr>
              <w:t>4019</w:t>
            </w:r>
            <w:r w:rsidR="540C89BC" w:rsidRPr="006A180B">
              <w:rPr>
                <w:rFonts w:ascii="小塚明朝 Pro R" w:eastAsia="小塚明朝 Pro R" w:hAnsi="小塚明朝 Pro R"/>
                <w:sz w:val="22"/>
                <w:szCs w:val="22"/>
              </w:rPr>
              <w:t xml:space="preserve">　E-mail：</w:t>
            </w:r>
            <w:hyperlink r:id="rId11" w:history="1">
              <w:r w:rsidR="00F67B79" w:rsidRPr="007021F4">
                <w:rPr>
                  <w:rStyle w:val="a4"/>
                  <w:rFonts w:ascii="小塚明朝 Pro R" w:eastAsia="小塚明朝 Pro R" w:hAnsi="小塚明朝 Pro R"/>
                  <w:sz w:val="22"/>
                  <w:szCs w:val="22"/>
                </w:rPr>
                <w:t>nishizawa@</w:t>
              </w:r>
              <w:r w:rsidR="00F67B79" w:rsidRPr="007021F4">
                <w:rPr>
                  <w:rStyle w:val="a4"/>
                  <w:rFonts w:ascii="小塚明朝 Pro R" w:eastAsia="小塚明朝 Pro R" w:hAnsi="小塚明朝 Pro R" w:hint="eastAsia"/>
                  <w:sz w:val="22"/>
                  <w:szCs w:val="22"/>
                </w:rPr>
                <w:t>marryeye.jp</w:t>
              </w:r>
            </w:hyperlink>
          </w:p>
        </w:tc>
      </w:tr>
    </w:tbl>
    <w:p w14:paraId="6A7521C2" w14:textId="77777777" w:rsidR="00C1186B" w:rsidRPr="00F67B79" w:rsidRDefault="00C1186B" w:rsidP="00824660">
      <w:pPr>
        <w:autoSpaceDE w:val="0"/>
        <w:autoSpaceDN w:val="0"/>
        <w:snapToGrid w:val="0"/>
        <w:rPr>
          <w:rFonts w:ascii="小塚明朝 Pro R" w:eastAsia="小塚明朝 Pro R" w:hAnsi="小塚明朝 Pro R"/>
          <w:sz w:val="8"/>
        </w:rPr>
      </w:pPr>
    </w:p>
    <w:sectPr w:rsidR="00C1186B" w:rsidRPr="00F67B79" w:rsidSect="0027022B">
      <w:pgSz w:w="11906" w:h="16838" w:code="9"/>
      <w:pgMar w:top="567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小塚ゴシック Pro B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小塚ゴシック Pro R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小塚ゴシック Pro H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小塚明朝 Pro B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小塚ゴシック Pro M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4110C"/>
    <w:multiLevelType w:val="hybridMultilevel"/>
    <w:tmpl w:val="123AA2C0"/>
    <w:lvl w:ilvl="0" w:tplc="F25650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A4"/>
    <w:rsid w:val="00014BC3"/>
    <w:rsid w:val="000167E0"/>
    <w:rsid w:val="00023818"/>
    <w:rsid w:val="00033B42"/>
    <w:rsid w:val="00056AC3"/>
    <w:rsid w:val="00070090"/>
    <w:rsid w:val="00075DAD"/>
    <w:rsid w:val="0007784E"/>
    <w:rsid w:val="00077D80"/>
    <w:rsid w:val="000B281D"/>
    <w:rsid w:val="000F0A9E"/>
    <w:rsid w:val="001067DB"/>
    <w:rsid w:val="00142BAA"/>
    <w:rsid w:val="00144769"/>
    <w:rsid w:val="00180C47"/>
    <w:rsid w:val="001A3D0C"/>
    <w:rsid w:val="001F277F"/>
    <w:rsid w:val="0021625E"/>
    <w:rsid w:val="002201C4"/>
    <w:rsid w:val="00224479"/>
    <w:rsid w:val="00244595"/>
    <w:rsid w:val="00251CDF"/>
    <w:rsid w:val="00263F10"/>
    <w:rsid w:val="002666B7"/>
    <w:rsid w:val="0027022B"/>
    <w:rsid w:val="00273EB5"/>
    <w:rsid w:val="002A05FF"/>
    <w:rsid w:val="002C0ED9"/>
    <w:rsid w:val="002C1777"/>
    <w:rsid w:val="002E419F"/>
    <w:rsid w:val="002F7F9A"/>
    <w:rsid w:val="0030322D"/>
    <w:rsid w:val="003361FB"/>
    <w:rsid w:val="00340F57"/>
    <w:rsid w:val="00356F21"/>
    <w:rsid w:val="00366375"/>
    <w:rsid w:val="003C3AE1"/>
    <w:rsid w:val="003D584C"/>
    <w:rsid w:val="0042366A"/>
    <w:rsid w:val="0045171E"/>
    <w:rsid w:val="004655F1"/>
    <w:rsid w:val="00482D36"/>
    <w:rsid w:val="004D735C"/>
    <w:rsid w:val="004E20E5"/>
    <w:rsid w:val="00506730"/>
    <w:rsid w:val="00511174"/>
    <w:rsid w:val="005249B9"/>
    <w:rsid w:val="005472D7"/>
    <w:rsid w:val="00562891"/>
    <w:rsid w:val="00591978"/>
    <w:rsid w:val="005D7778"/>
    <w:rsid w:val="00610AB2"/>
    <w:rsid w:val="00662B4E"/>
    <w:rsid w:val="006700BA"/>
    <w:rsid w:val="00690054"/>
    <w:rsid w:val="00691E9A"/>
    <w:rsid w:val="006A180B"/>
    <w:rsid w:val="006B0DC1"/>
    <w:rsid w:val="006F1B4C"/>
    <w:rsid w:val="007006F8"/>
    <w:rsid w:val="00710ACA"/>
    <w:rsid w:val="00735FB6"/>
    <w:rsid w:val="007444AD"/>
    <w:rsid w:val="00752E5A"/>
    <w:rsid w:val="007807B2"/>
    <w:rsid w:val="00793A5E"/>
    <w:rsid w:val="007F6BBE"/>
    <w:rsid w:val="00824660"/>
    <w:rsid w:val="00876AF0"/>
    <w:rsid w:val="008A2AA5"/>
    <w:rsid w:val="008B669B"/>
    <w:rsid w:val="008C488C"/>
    <w:rsid w:val="008D5132"/>
    <w:rsid w:val="00905C2F"/>
    <w:rsid w:val="00906C23"/>
    <w:rsid w:val="0092073D"/>
    <w:rsid w:val="00923F0E"/>
    <w:rsid w:val="00934FDC"/>
    <w:rsid w:val="00935E86"/>
    <w:rsid w:val="00953E8D"/>
    <w:rsid w:val="00975786"/>
    <w:rsid w:val="009A0F86"/>
    <w:rsid w:val="009E0B0B"/>
    <w:rsid w:val="009E60DC"/>
    <w:rsid w:val="009F6FF7"/>
    <w:rsid w:val="00A10A08"/>
    <w:rsid w:val="00A24C97"/>
    <w:rsid w:val="00A35528"/>
    <w:rsid w:val="00A72EFB"/>
    <w:rsid w:val="00A87F40"/>
    <w:rsid w:val="00AA6B69"/>
    <w:rsid w:val="00AB5E0C"/>
    <w:rsid w:val="00B027F1"/>
    <w:rsid w:val="00B23AED"/>
    <w:rsid w:val="00B725EC"/>
    <w:rsid w:val="00B75BEF"/>
    <w:rsid w:val="00BB7AAD"/>
    <w:rsid w:val="00BB7D33"/>
    <w:rsid w:val="00BC0973"/>
    <w:rsid w:val="00BC5833"/>
    <w:rsid w:val="00BD5E64"/>
    <w:rsid w:val="00BE1733"/>
    <w:rsid w:val="00BE5E70"/>
    <w:rsid w:val="00C004CE"/>
    <w:rsid w:val="00C1186B"/>
    <w:rsid w:val="00C36F14"/>
    <w:rsid w:val="00C95829"/>
    <w:rsid w:val="00CC5432"/>
    <w:rsid w:val="00CD0EC7"/>
    <w:rsid w:val="00CD51A4"/>
    <w:rsid w:val="00CD6910"/>
    <w:rsid w:val="00CE043D"/>
    <w:rsid w:val="00CE1821"/>
    <w:rsid w:val="00CF0706"/>
    <w:rsid w:val="00D20427"/>
    <w:rsid w:val="00D26AC0"/>
    <w:rsid w:val="00D81FA3"/>
    <w:rsid w:val="00D95BEB"/>
    <w:rsid w:val="00DA7BE5"/>
    <w:rsid w:val="00DB5040"/>
    <w:rsid w:val="00DB6219"/>
    <w:rsid w:val="00DB7A25"/>
    <w:rsid w:val="00DD2074"/>
    <w:rsid w:val="00DE4530"/>
    <w:rsid w:val="00DE57E4"/>
    <w:rsid w:val="00E40905"/>
    <w:rsid w:val="00E52FEB"/>
    <w:rsid w:val="00E71B8D"/>
    <w:rsid w:val="00E806D6"/>
    <w:rsid w:val="00E952DB"/>
    <w:rsid w:val="00EA657D"/>
    <w:rsid w:val="00EB50BE"/>
    <w:rsid w:val="00F652F7"/>
    <w:rsid w:val="00F656E0"/>
    <w:rsid w:val="00F67123"/>
    <w:rsid w:val="00F67B79"/>
    <w:rsid w:val="00FB0EFC"/>
    <w:rsid w:val="00FB198D"/>
    <w:rsid w:val="00FC64F0"/>
    <w:rsid w:val="00FD13CC"/>
    <w:rsid w:val="00FE4F23"/>
    <w:rsid w:val="17611A7C"/>
    <w:rsid w:val="540C89BC"/>
    <w:rsid w:val="5C1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0DB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B669B"/>
  </w:style>
  <w:style w:type="character" w:styleId="a4">
    <w:name w:val="Hyperlink"/>
    <w:basedOn w:val="a0"/>
    <w:rsid w:val="004E20E5"/>
    <w:rPr>
      <w:color w:val="0000FF"/>
      <w:u w:val="single"/>
    </w:rPr>
  </w:style>
  <w:style w:type="table" w:styleId="a5">
    <w:name w:val="Table Grid"/>
    <w:basedOn w:val="a1"/>
    <w:rsid w:val="00793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D7778"/>
    <w:rPr>
      <w:rFonts w:ascii="Arial" w:eastAsia="ＭＳ ゴシック" w:hAnsi="Arial"/>
      <w:sz w:val="18"/>
      <w:szCs w:val="18"/>
    </w:rPr>
  </w:style>
  <w:style w:type="character" w:styleId="a7">
    <w:name w:val="FollowedHyperlink"/>
    <w:basedOn w:val="a0"/>
    <w:rsid w:val="00DB7A2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B669B"/>
  </w:style>
  <w:style w:type="character" w:styleId="a4">
    <w:name w:val="Hyperlink"/>
    <w:basedOn w:val="a0"/>
    <w:rsid w:val="004E20E5"/>
    <w:rPr>
      <w:color w:val="0000FF"/>
      <w:u w:val="single"/>
    </w:rPr>
  </w:style>
  <w:style w:type="table" w:styleId="a5">
    <w:name w:val="Table Grid"/>
    <w:basedOn w:val="a1"/>
    <w:rsid w:val="00793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D7778"/>
    <w:rPr>
      <w:rFonts w:ascii="Arial" w:eastAsia="ＭＳ ゴシック" w:hAnsi="Arial"/>
      <w:sz w:val="18"/>
      <w:szCs w:val="18"/>
    </w:rPr>
  </w:style>
  <w:style w:type="character" w:styleId="a7">
    <w:name w:val="FollowedHyperlink"/>
    <w:basedOn w:val="a0"/>
    <w:rsid w:val="00DB7A2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ryeye.j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nishizawa@marryeye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tmediacom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Neo-Knowledge,Ltd.</vt:lpstr>
    </vt:vector>
  </TitlesOfParts>
  <Company>有限会社ネオナレッジ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Neo-Knowledge,Ltd.</dc:title>
  <dc:creator>MarryEye</dc:creator>
  <cp:lastModifiedBy>Shuji</cp:lastModifiedBy>
  <cp:revision>63</cp:revision>
  <cp:lastPrinted>2015-01-02T19:07:00Z</cp:lastPrinted>
  <dcterms:created xsi:type="dcterms:W3CDTF">2015-01-01T08:19:00Z</dcterms:created>
  <dcterms:modified xsi:type="dcterms:W3CDTF">2015-01-20T16:25:00Z</dcterms:modified>
</cp:coreProperties>
</file>