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7F8B" w:rsidRPr="00052888" w:rsidRDefault="00687F8B">
      <w:pPr>
        <w:widowControl w:val="0"/>
        <w:spacing w:line="240" w:lineRule="auto"/>
        <w:jc w:val="both"/>
        <w:rPr>
          <w:rFonts w:ascii="ＭＳ Ｐ明朝" w:eastAsia="ＭＳ Ｐ明朝" w:hAnsi="ＭＳ Ｐ明朝"/>
        </w:rPr>
      </w:pPr>
    </w:p>
    <w:p w:rsidR="00687F8B" w:rsidRPr="00052888" w:rsidRDefault="00454ED1">
      <w:pPr>
        <w:widowControl w:val="0"/>
        <w:spacing w:line="240" w:lineRule="auto"/>
        <w:jc w:val="both"/>
        <w:rPr>
          <w:rFonts w:ascii="ＭＳ Ｐ明朝" w:eastAsia="ＭＳ Ｐ明朝" w:hAnsi="ＭＳ Ｐ明朝"/>
        </w:rPr>
      </w:pPr>
      <w:r w:rsidRPr="00052888">
        <w:rPr>
          <w:rFonts w:ascii="ＭＳ Ｐ明朝" w:eastAsia="ＭＳ Ｐ明朝" w:hAnsi="ＭＳ Ｐ明朝" w:cs="ＭＳ ゴシック"/>
          <w:b/>
          <w:sz w:val="24"/>
          <w:u w:val="single"/>
        </w:rPr>
        <w:t>報道関係者各位</w:t>
      </w:r>
      <w:r w:rsidR="00847E25" w:rsidRPr="00847E25">
        <w:rPr>
          <w:rFonts w:ascii="ＭＳ Ｐ明朝" w:eastAsia="ＭＳ Ｐ明朝" w:hAnsi="ＭＳ Ｐ明朝" w:cs="ＭＳ ゴシック" w:hint="eastAsia"/>
          <w:b/>
          <w:sz w:val="24"/>
        </w:rPr>
        <w:t xml:space="preserve">　　　　　　　　　　　　　　　　　　　　　　　　　　　　　　　　　　　</w:t>
      </w:r>
      <w:r w:rsidR="00847E25">
        <w:rPr>
          <w:rFonts w:ascii="ＭＳ Ｐ明朝" w:eastAsia="ＭＳ Ｐ明朝" w:hAnsi="ＭＳ Ｐ明朝" w:cs="ＭＳ ゴシック" w:hint="eastAsia"/>
          <w:b/>
          <w:sz w:val="24"/>
        </w:rPr>
        <w:t xml:space="preserve">　</w:t>
      </w:r>
      <w:r w:rsidR="00847E25" w:rsidRPr="00847E25">
        <w:rPr>
          <w:rFonts w:ascii="ＭＳ Ｐ明朝" w:eastAsia="ＭＳ Ｐ明朝" w:hAnsi="ＭＳ Ｐ明朝" w:cs="ＭＳ ゴシック" w:hint="eastAsia"/>
          <w:b/>
          <w:sz w:val="24"/>
        </w:rPr>
        <w:t xml:space="preserve">　　　　　　　　</w:t>
      </w:r>
      <w:r w:rsidR="00847E25" w:rsidRPr="00847E25">
        <w:rPr>
          <w:rFonts w:ascii="ＭＳ Ｐ明朝" w:eastAsia="ＭＳ Ｐ明朝" w:hAnsi="ＭＳ Ｐ明朝" w:cs="ＭＳ ゴシック" w:hint="eastAsia"/>
          <w:sz w:val="20"/>
        </w:rPr>
        <w:t>2014年10月</w:t>
      </w:r>
      <w:r w:rsidR="009954DD">
        <w:rPr>
          <w:rFonts w:ascii="ＭＳ Ｐ明朝" w:eastAsia="ＭＳ Ｐ明朝" w:hAnsi="ＭＳ Ｐ明朝" w:cs="ＭＳ ゴシック"/>
          <w:sz w:val="20"/>
        </w:rPr>
        <w:t>10</w:t>
      </w:r>
      <w:r w:rsidR="00847E25" w:rsidRPr="00847E25">
        <w:rPr>
          <w:rFonts w:ascii="ＭＳ Ｐ明朝" w:eastAsia="ＭＳ Ｐ明朝" w:hAnsi="ＭＳ Ｐ明朝" w:cs="ＭＳ ゴシック" w:hint="eastAsia"/>
          <w:sz w:val="20"/>
        </w:rPr>
        <w:t>日</w:t>
      </w:r>
    </w:p>
    <w:p w:rsidR="009954DD" w:rsidRDefault="00454ED1">
      <w:pPr>
        <w:widowControl w:val="0"/>
        <w:spacing w:line="240" w:lineRule="auto"/>
        <w:jc w:val="both"/>
        <w:rPr>
          <w:rFonts w:ascii="ＭＳ Ｐ明朝" w:eastAsia="ＭＳ Ｐ明朝" w:hAnsi="ＭＳ Ｐ明朝" w:cs="Times New Roman"/>
          <w:sz w:val="20"/>
        </w:rPr>
      </w:pPr>
      <w:r w:rsidRPr="00052888">
        <w:rPr>
          <w:rFonts w:ascii="ＭＳ Ｐ明朝" w:eastAsia="ＭＳ Ｐ明朝" w:hAnsi="ＭＳ Ｐ明朝" w:cs="Times New Roman"/>
          <w:sz w:val="20"/>
        </w:rPr>
        <w:t>※</w:t>
      </w:r>
      <w:r w:rsidR="005C790E" w:rsidRPr="005C790E">
        <w:rPr>
          <w:rFonts w:ascii="ＭＳ Ｐ明朝" w:eastAsia="ＭＳ Ｐ明朝" w:hAnsi="ＭＳ Ｐ明朝" w:cs="Times New Roman"/>
          <w:sz w:val="20"/>
        </w:rPr>
        <w:t xml:space="preserve">LTE </w:t>
      </w:r>
      <w:r w:rsidR="001725D7">
        <w:rPr>
          <w:rFonts w:ascii="ＭＳ Ｐ明朝" w:eastAsia="ＭＳ Ｐ明朝" w:hAnsi="ＭＳ Ｐ明朝" w:cs="Times New Roman"/>
          <w:sz w:val="20"/>
        </w:rPr>
        <w:t>Wi-Fi</w:t>
      </w:r>
      <w:r w:rsidR="005C790E" w:rsidRPr="005C790E">
        <w:rPr>
          <w:rFonts w:ascii="ＭＳ Ｐ明朝" w:eastAsia="ＭＳ Ｐ明朝" w:hAnsi="ＭＳ Ｐ明朝" w:cs="Times New Roman" w:hint="eastAsia"/>
          <w:sz w:val="20"/>
        </w:rPr>
        <w:t>ルーター</w:t>
      </w:r>
      <w:r w:rsidRPr="00052888">
        <w:rPr>
          <w:rFonts w:ascii="ＭＳ Ｐ明朝" w:eastAsia="ＭＳ Ｐ明朝" w:hAnsi="ＭＳ Ｐ明朝" w:cs="Times New Roman"/>
          <w:sz w:val="20"/>
        </w:rPr>
        <w:t>発売決定に関するお知らせ</w:t>
      </w:r>
      <w:r w:rsidR="00847E25">
        <w:rPr>
          <w:rFonts w:ascii="ＭＳ Ｐ明朝" w:eastAsia="ＭＳ Ｐ明朝" w:hAnsi="ＭＳ Ｐ明朝" w:cs="Times New Roman" w:hint="eastAsia"/>
          <w:sz w:val="20"/>
        </w:rPr>
        <w:t xml:space="preserve">　　　　　　　　　　</w:t>
      </w:r>
      <w:r w:rsidR="009954DD">
        <w:rPr>
          <w:rFonts w:ascii="ＭＳ Ｐ明朝" w:eastAsia="ＭＳ Ｐ明朝" w:hAnsi="ＭＳ Ｐ明朝" w:cs="Times New Roman" w:hint="eastAsia"/>
          <w:sz w:val="20"/>
        </w:rPr>
        <w:t xml:space="preserve">　　　　　　　　　　　　　　　</w:t>
      </w:r>
    </w:p>
    <w:p w:rsidR="00687F8B" w:rsidRPr="00052888" w:rsidRDefault="009954DD" w:rsidP="009954DD">
      <w:pPr>
        <w:widowControl w:val="0"/>
        <w:spacing w:line="240" w:lineRule="auto"/>
        <w:jc w:val="right"/>
        <w:rPr>
          <w:rFonts w:ascii="ＭＳ Ｐ明朝" w:eastAsia="ＭＳ Ｐ明朝" w:hAnsi="ＭＳ Ｐ明朝"/>
        </w:rPr>
      </w:pPr>
      <w:r>
        <w:rPr>
          <w:rFonts w:ascii="ＭＳ Ｐ明朝" w:eastAsia="ＭＳ Ｐ明朝" w:hAnsi="ＭＳ Ｐ明朝" w:cs="Times New Roman" w:hint="eastAsia"/>
          <w:sz w:val="20"/>
        </w:rPr>
        <w:t>プラスワン・マーケティング株式会社</w:t>
      </w:r>
    </w:p>
    <w:p w:rsidR="00687F8B" w:rsidRPr="00847E25" w:rsidRDefault="00687F8B">
      <w:pPr>
        <w:widowControl w:val="0"/>
        <w:spacing w:line="240" w:lineRule="auto"/>
        <w:jc w:val="both"/>
        <w:rPr>
          <w:rFonts w:ascii="ＭＳ Ｐ明朝" w:eastAsia="ＭＳ Ｐ明朝" w:hAnsi="ＭＳ Ｐ明朝"/>
        </w:rPr>
      </w:pPr>
    </w:p>
    <w:p w:rsidR="00687F8B" w:rsidRPr="009954DD" w:rsidRDefault="00687F8B">
      <w:pPr>
        <w:widowControl w:val="0"/>
        <w:spacing w:line="240" w:lineRule="auto"/>
        <w:jc w:val="center"/>
        <w:rPr>
          <w:rFonts w:ascii="ＭＳ Ｐ明朝" w:eastAsia="ＭＳ Ｐ明朝" w:hAnsi="ＭＳ Ｐ明朝"/>
        </w:rPr>
      </w:pPr>
    </w:p>
    <w:p w:rsidR="00687F8B" w:rsidRPr="00052888" w:rsidRDefault="00052888" w:rsidP="00052888">
      <w:pPr>
        <w:widowControl w:val="0"/>
        <w:spacing w:line="240" w:lineRule="auto"/>
        <w:jc w:val="center"/>
        <w:rPr>
          <w:rFonts w:ascii="ＭＳ Ｐ明朝" w:eastAsia="ＭＳ Ｐ明朝" w:hAnsi="ＭＳ Ｐ明朝"/>
        </w:rPr>
      </w:pPr>
      <w:r w:rsidRPr="00052888">
        <w:rPr>
          <w:rFonts w:ascii="ＭＳ Ｐ明朝" w:eastAsia="ＭＳ Ｐ明朝" w:hAnsi="ＭＳ Ｐ明朝" w:hint="eastAsia"/>
          <w:sz w:val="36"/>
        </w:rPr>
        <w:t>低価格、高品質の</w:t>
      </w:r>
      <w:r w:rsidR="00454ED1" w:rsidRPr="00052888">
        <w:rPr>
          <w:rFonts w:ascii="ＭＳ Ｐ明朝" w:eastAsia="ＭＳ Ｐ明朝" w:hAnsi="ＭＳ Ｐ明朝"/>
          <w:sz w:val="36"/>
        </w:rPr>
        <w:t>freetel</w:t>
      </w:r>
      <w:r w:rsidRPr="00052888">
        <w:rPr>
          <w:rFonts w:ascii="ＭＳ Ｐ明朝" w:eastAsia="ＭＳ Ｐ明朝" w:hAnsi="ＭＳ Ｐ明朝" w:hint="eastAsia"/>
          <w:sz w:val="36"/>
        </w:rPr>
        <w:t>ブランドで新たに</w:t>
      </w:r>
      <w:r w:rsidR="009954DD">
        <w:rPr>
          <w:rFonts w:ascii="ＭＳ Ｐ明朝" w:eastAsia="ＭＳ Ｐ明朝" w:hAnsi="ＭＳ Ｐ明朝" w:hint="eastAsia"/>
          <w:sz w:val="36"/>
        </w:rPr>
        <w:t>SIM</w:t>
      </w:r>
      <w:r w:rsidR="00697A19">
        <w:rPr>
          <w:rFonts w:ascii="ＭＳ Ｐ明朝" w:eastAsia="ＭＳ Ｐ明朝" w:hAnsi="ＭＳ Ｐ明朝" w:hint="eastAsia"/>
          <w:sz w:val="36"/>
        </w:rPr>
        <w:t>フリーモバイル</w:t>
      </w:r>
      <w:r w:rsidR="001725D7">
        <w:rPr>
          <w:rFonts w:ascii="ＭＳ Ｐ明朝" w:eastAsia="ＭＳ Ｐ明朝" w:hAnsi="ＭＳ Ｐ明朝" w:hint="eastAsia"/>
          <w:sz w:val="36"/>
        </w:rPr>
        <w:t>Wi-Fi</w:t>
      </w:r>
      <w:r w:rsidR="00697A19">
        <w:rPr>
          <w:rFonts w:ascii="ＭＳ Ｐ明朝" w:eastAsia="ＭＳ Ｐ明朝" w:hAnsi="ＭＳ Ｐ明朝" w:hint="eastAsia"/>
          <w:sz w:val="36"/>
        </w:rPr>
        <w:t>ルーター</w:t>
      </w:r>
      <w:r w:rsidR="00454ED1" w:rsidRPr="00052888">
        <w:rPr>
          <w:rFonts w:ascii="ＭＳ Ｐ明朝" w:eastAsia="ＭＳ Ｐ明朝" w:hAnsi="ＭＳ Ｐ明朝"/>
          <w:sz w:val="36"/>
        </w:rPr>
        <w:t>｢</w:t>
      </w:r>
      <w:r w:rsidR="00697A19">
        <w:rPr>
          <w:rFonts w:ascii="ＭＳ Ｐ明朝" w:eastAsia="ＭＳ Ｐ明朝" w:hAnsi="ＭＳ Ｐ明朝"/>
          <w:sz w:val="36"/>
        </w:rPr>
        <w:t xml:space="preserve">freetel </w:t>
      </w:r>
      <w:r w:rsidR="00A861D9">
        <w:rPr>
          <w:rFonts w:ascii="ＭＳ Ｐ明朝" w:eastAsia="ＭＳ Ｐ明朝" w:hAnsi="ＭＳ Ｐ明朝" w:hint="eastAsia"/>
          <w:sz w:val="36"/>
        </w:rPr>
        <w:t>ARIA</w:t>
      </w:r>
      <w:r w:rsidR="00454ED1" w:rsidRPr="00052888">
        <w:rPr>
          <w:rFonts w:ascii="ＭＳ Ｐ明朝" w:eastAsia="ＭＳ Ｐ明朝" w:hAnsi="ＭＳ Ｐ明朝"/>
          <w:sz w:val="36"/>
        </w:rPr>
        <w:t>｣が登場</w:t>
      </w:r>
      <w:r w:rsidRPr="00052888">
        <w:rPr>
          <w:rFonts w:ascii="ＭＳ Ｐ明朝" w:eastAsia="ＭＳ Ｐ明朝" w:hAnsi="ＭＳ Ｐ明朝" w:hint="eastAsia"/>
        </w:rPr>
        <w:t>。</w:t>
      </w:r>
      <w:r w:rsidR="00FC42D0" w:rsidRPr="00052888">
        <w:rPr>
          <w:rFonts w:ascii="ＭＳ Ｐ明朝" w:eastAsia="ＭＳ Ｐ明朝" w:hAnsi="ＭＳ Ｐ明朝" w:hint="eastAsia"/>
          <w:sz w:val="36"/>
        </w:rPr>
        <w:t>2014年</w:t>
      </w:r>
      <w:r w:rsidR="00697A19">
        <w:rPr>
          <w:rFonts w:ascii="ＭＳ Ｐ明朝" w:eastAsia="ＭＳ Ｐ明朝" w:hAnsi="ＭＳ Ｐ明朝" w:hint="eastAsia"/>
          <w:sz w:val="36"/>
        </w:rPr>
        <w:t>10月</w:t>
      </w:r>
      <w:r w:rsidR="00A84391">
        <w:rPr>
          <w:rFonts w:ascii="ＭＳ Ｐ明朝" w:eastAsia="ＭＳ Ｐ明朝" w:hAnsi="ＭＳ Ｐ明朝" w:hint="eastAsia"/>
          <w:sz w:val="36"/>
        </w:rPr>
        <w:t>10</w:t>
      </w:r>
      <w:r w:rsidR="00697A19">
        <w:rPr>
          <w:rFonts w:ascii="ＭＳ Ｐ明朝" w:eastAsia="ＭＳ Ｐ明朝" w:hAnsi="ＭＳ Ｐ明朝" w:hint="eastAsia"/>
          <w:sz w:val="36"/>
        </w:rPr>
        <w:t>日</w:t>
      </w:r>
      <w:r w:rsidR="009954DD">
        <w:rPr>
          <w:rFonts w:ascii="ＭＳ Ｐ明朝" w:eastAsia="ＭＳ Ｐ明朝" w:hAnsi="ＭＳ Ｐ明朝" w:hint="eastAsia"/>
          <w:sz w:val="36"/>
        </w:rPr>
        <w:t>遂に</w:t>
      </w:r>
      <w:r w:rsidR="00697A19">
        <w:rPr>
          <w:rFonts w:ascii="ＭＳ Ｐ明朝" w:eastAsia="ＭＳ Ｐ明朝" w:hAnsi="ＭＳ Ｐ明朝" w:hint="eastAsia"/>
          <w:sz w:val="36"/>
        </w:rPr>
        <w:t>発売。</w:t>
      </w:r>
    </w:p>
    <w:p w:rsidR="00687F8B" w:rsidRPr="00052888" w:rsidRDefault="00687F8B">
      <w:pPr>
        <w:widowControl w:val="0"/>
        <w:spacing w:line="240" w:lineRule="auto"/>
        <w:jc w:val="both"/>
        <w:rPr>
          <w:rFonts w:ascii="ＭＳ Ｐ明朝" w:eastAsia="ＭＳ Ｐ明朝" w:hAnsi="ＭＳ Ｐ明朝"/>
        </w:rPr>
      </w:pPr>
    </w:p>
    <w:p w:rsidR="00687F8B" w:rsidRPr="00052888" w:rsidRDefault="000809EF">
      <w:pPr>
        <w:widowControl w:val="0"/>
        <w:spacing w:line="240" w:lineRule="auto"/>
        <w:rPr>
          <w:rFonts w:ascii="ＭＳ Ｐ明朝" w:eastAsia="ＭＳ Ｐ明朝" w:hAnsi="ＭＳ Ｐ明朝"/>
        </w:rPr>
      </w:pPr>
      <w:r w:rsidRPr="00052888">
        <w:rPr>
          <w:rFonts w:ascii="ＭＳ Ｐ明朝" w:eastAsia="ＭＳ Ｐ明朝" w:hAnsi="ＭＳ Ｐ明朝" w:cs="HGP創英角ｺﾞｼｯｸUB" w:hint="eastAsia"/>
          <w:sz w:val="20"/>
          <w:highlight w:val="white"/>
        </w:rPr>
        <w:t>プラスワン</w:t>
      </w:r>
      <w:r w:rsidR="001E78C2">
        <w:rPr>
          <w:rFonts w:ascii="ＭＳ Ｐ明朝" w:eastAsia="ＭＳ Ｐ明朝" w:hAnsi="ＭＳ Ｐ明朝" w:cs="HGP創英角ｺﾞｼｯｸUB" w:hint="eastAsia"/>
          <w:sz w:val="20"/>
          <w:highlight w:val="white"/>
        </w:rPr>
        <w:t>・</w:t>
      </w:r>
      <w:r w:rsidRPr="00052888">
        <w:rPr>
          <w:rFonts w:ascii="ＭＳ Ｐ明朝" w:eastAsia="ＭＳ Ｐ明朝" w:hAnsi="ＭＳ Ｐ明朝" w:cs="HGP創英角ｺﾞｼｯｸUB" w:hint="eastAsia"/>
          <w:sz w:val="20"/>
          <w:highlight w:val="white"/>
        </w:rPr>
        <w:t>マーケティング株式会社は</w:t>
      </w:r>
      <w:r w:rsidR="009954DD">
        <w:rPr>
          <w:rFonts w:ascii="ＭＳ Ｐ明朝" w:eastAsia="ＭＳ Ｐ明朝" w:hAnsi="ＭＳ Ｐ明朝" w:cs="HGP創英角ｺﾞｼｯｸUB"/>
          <w:sz w:val="20"/>
          <w:highlight w:val="white"/>
        </w:rPr>
        <w:t>SIM</w:t>
      </w:r>
      <w:r w:rsidR="00454ED1" w:rsidRPr="00052888">
        <w:rPr>
          <w:rFonts w:ascii="ＭＳ Ｐ明朝" w:eastAsia="ＭＳ Ｐ明朝" w:hAnsi="ＭＳ Ｐ明朝" w:cs="HGP創英角ｺﾞｼｯｸUB"/>
          <w:sz w:val="20"/>
          <w:highlight w:val="white"/>
        </w:rPr>
        <w:t xml:space="preserve">フリースマートフォン「freetel </w:t>
      </w:r>
      <w:r w:rsidR="0029037E">
        <w:rPr>
          <w:rFonts w:ascii="ＭＳ Ｐ明朝" w:eastAsia="ＭＳ Ｐ明朝" w:hAnsi="ＭＳ Ｐ明朝" w:cs="HGP創英角ｺﾞｼｯｸUB"/>
          <w:sz w:val="20"/>
          <w:highlight w:val="white"/>
        </w:rPr>
        <w:t xml:space="preserve">nico（フリーテル　</w:t>
      </w:r>
      <w:r w:rsidR="0029037E">
        <w:rPr>
          <w:rFonts w:ascii="ＭＳ Ｐ明朝" w:eastAsia="ＭＳ Ｐ明朝" w:hAnsi="ＭＳ Ｐ明朝" w:cs="HGP創英角ｺﾞｼｯｸUB" w:hint="eastAsia"/>
          <w:sz w:val="20"/>
          <w:highlight w:val="white"/>
        </w:rPr>
        <w:t>ニコ）</w:t>
      </w:r>
      <w:r w:rsidR="00454ED1" w:rsidRPr="00052888">
        <w:rPr>
          <w:rFonts w:ascii="ＭＳ Ｐ明朝" w:eastAsia="ＭＳ Ｐ明朝" w:hAnsi="ＭＳ Ｐ明朝" w:cs="HGP創英角ｺﾞｼｯｸUB"/>
          <w:sz w:val="20"/>
          <w:highlight w:val="white"/>
        </w:rPr>
        <w:t>」、「freetel XM（フリーテル　エックスエム）」でおなじみのfreetel（フリーテル）ブランドのラインナップとして、新たに</w:t>
      </w:r>
      <w:r w:rsidR="005C790E" w:rsidRPr="005C790E">
        <w:rPr>
          <w:rFonts w:ascii="ＭＳ Ｐ明朝" w:eastAsia="ＭＳ Ｐ明朝" w:hAnsi="ＭＳ Ｐ明朝" w:cs="HGP創英角ｺﾞｼｯｸUB"/>
          <w:sz w:val="20"/>
          <w:highlight w:val="white"/>
        </w:rPr>
        <w:t xml:space="preserve">LTE </w:t>
      </w:r>
      <w:r w:rsidR="001725D7">
        <w:rPr>
          <w:rFonts w:ascii="ＭＳ Ｐ明朝" w:eastAsia="ＭＳ Ｐ明朝" w:hAnsi="ＭＳ Ｐ明朝" w:cs="HGP創英角ｺﾞｼｯｸUB"/>
          <w:sz w:val="20"/>
          <w:highlight w:val="white"/>
        </w:rPr>
        <w:t>Wi-Fi</w:t>
      </w:r>
      <w:r w:rsidR="005C790E" w:rsidRPr="005C790E">
        <w:rPr>
          <w:rFonts w:ascii="ＭＳ Ｐ明朝" w:eastAsia="ＭＳ Ｐ明朝" w:hAnsi="ＭＳ Ｐ明朝" w:cs="HGP創英角ｺﾞｼｯｸUB" w:hint="eastAsia"/>
          <w:sz w:val="20"/>
          <w:highlight w:val="white"/>
        </w:rPr>
        <w:t>ルーター</w:t>
      </w:r>
      <w:r w:rsidR="005C790E" w:rsidRPr="005C790E">
        <w:rPr>
          <w:rFonts w:ascii="ＭＳ Ｐ明朝" w:eastAsia="ＭＳ Ｐ明朝" w:hAnsi="ＭＳ Ｐ明朝" w:cs="HGP創英角ｺﾞｼｯｸUB" w:hint="eastAsia"/>
          <w:b/>
          <w:sz w:val="20"/>
          <w:highlight w:val="white"/>
        </w:rPr>
        <w:t>「</w:t>
      </w:r>
      <w:r w:rsidR="005C790E" w:rsidRPr="005C790E">
        <w:rPr>
          <w:rFonts w:ascii="ＭＳ Ｐ明朝" w:eastAsia="ＭＳ Ｐ明朝" w:hAnsi="ＭＳ Ｐ明朝" w:cs="HGP創英角ｺﾞｼｯｸUB"/>
          <w:b/>
          <w:sz w:val="20"/>
          <w:highlight w:val="white"/>
        </w:rPr>
        <w:t xml:space="preserve">freetel </w:t>
      </w:r>
      <w:r w:rsidR="00A861D9">
        <w:rPr>
          <w:rFonts w:ascii="ＭＳ Ｐ明朝" w:eastAsia="ＭＳ Ｐ明朝" w:hAnsi="ＭＳ Ｐ明朝" w:cs="HGP創英角ｺﾞｼｯｸUB"/>
          <w:b/>
          <w:sz w:val="20"/>
          <w:highlight w:val="white"/>
        </w:rPr>
        <w:t>ARIA</w:t>
      </w:r>
      <w:r w:rsidR="001725D7">
        <w:rPr>
          <w:rFonts w:ascii="ＭＳ Ｐ明朝" w:eastAsia="ＭＳ Ｐ明朝" w:hAnsi="ＭＳ Ｐ明朝" w:cs="HGP創英角ｺﾞｼｯｸUB" w:hint="eastAsia"/>
          <w:b/>
          <w:sz w:val="20"/>
          <w:highlight w:val="white"/>
        </w:rPr>
        <w:t>（フリーテル　アリア）</w:t>
      </w:r>
      <w:r w:rsidR="005C790E" w:rsidRPr="005C790E">
        <w:rPr>
          <w:rFonts w:ascii="ＭＳ Ｐ明朝" w:eastAsia="ＭＳ Ｐ明朝" w:hAnsi="ＭＳ Ｐ明朝" w:cs="HGP創英角ｺﾞｼｯｸUB" w:hint="eastAsia"/>
          <w:b/>
          <w:sz w:val="20"/>
          <w:highlight w:val="white"/>
        </w:rPr>
        <w:t>」</w:t>
      </w:r>
      <w:r w:rsidR="00A861D9" w:rsidRPr="00A861D9">
        <w:rPr>
          <w:rFonts w:ascii="ＭＳ Ｐ明朝" w:eastAsia="ＭＳ Ｐ明朝" w:hAnsi="ＭＳ Ｐ明朝" w:cs="HGP創英角ｺﾞｼｯｸUB" w:hint="eastAsia"/>
          <w:sz w:val="20"/>
          <w:highlight w:val="white"/>
        </w:rPr>
        <w:t>（型番：FTW141</w:t>
      </w:r>
      <w:r w:rsidR="00A861D9" w:rsidRPr="00A861D9">
        <w:rPr>
          <w:rFonts w:ascii="ＭＳ Ｐ明朝" w:eastAsia="ＭＳ Ｐ明朝" w:hAnsi="ＭＳ Ｐ明朝" w:cs="HGP創英角ｺﾞｼｯｸUB"/>
          <w:sz w:val="20"/>
          <w:highlight w:val="white"/>
        </w:rPr>
        <w:t>A</w:t>
      </w:r>
      <w:r w:rsidR="00A861D9" w:rsidRPr="00A861D9">
        <w:rPr>
          <w:rFonts w:ascii="ＭＳ Ｐ明朝" w:eastAsia="ＭＳ Ｐ明朝" w:hAnsi="ＭＳ Ｐ明朝" w:cs="HGP創英角ｺﾞｼｯｸUB" w:hint="eastAsia"/>
          <w:sz w:val="20"/>
          <w:highlight w:val="white"/>
        </w:rPr>
        <w:t>）</w:t>
      </w:r>
      <w:r w:rsidR="00454ED1" w:rsidRPr="00052888">
        <w:rPr>
          <w:rFonts w:ascii="ＭＳ Ｐ明朝" w:eastAsia="ＭＳ Ｐ明朝" w:hAnsi="ＭＳ Ｐ明朝" w:cs="HGP創英角ｺﾞｼｯｸUB"/>
          <w:sz w:val="20"/>
          <w:highlight w:val="white"/>
        </w:rPr>
        <w:t>の発売を決定いたしました。</w:t>
      </w:r>
    </w:p>
    <w:p w:rsidR="00687F8B" w:rsidRPr="00052888" w:rsidRDefault="00687F8B">
      <w:pPr>
        <w:widowControl w:val="0"/>
        <w:spacing w:line="240" w:lineRule="auto"/>
        <w:rPr>
          <w:rFonts w:ascii="ＭＳ Ｐ明朝" w:eastAsia="ＭＳ Ｐ明朝" w:hAnsi="ＭＳ Ｐ明朝"/>
        </w:rPr>
      </w:pPr>
    </w:p>
    <w:p w:rsidR="00687F8B" w:rsidRPr="00790B5B" w:rsidRDefault="00790B5B">
      <w:pPr>
        <w:widowControl w:val="0"/>
        <w:spacing w:line="240" w:lineRule="auto"/>
        <w:jc w:val="center"/>
        <w:rPr>
          <w:rFonts w:ascii="ＭＳ Ｐ明朝" w:eastAsia="ＭＳ Ｐ明朝" w:hAnsi="ＭＳ Ｐ明朝"/>
        </w:rPr>
      </w:pPr>
      <w:r>
        <w:rPr>
          <w:noProof/>
        </w:rPr>
        <w:drawing>
          <wp:inline distT="0" distB="0" distL="0" distR="0" wp14:anchorId="6C1ECB66" wp14:editId="3A4E542C">
            <wp:extent cx="2032698" cy="1630393"/>
            <wp:effectExtent l="0" t="0" r="5715"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0030" cy="1636274"/>
                    </a:xfrm>
                    <a:prstGeom prst="rect">
                      <a:avLst/>
                    </a:prstGeom>
                  </pic:spPr>
                </pic:pic>
              </a:graphicData>
            </a:graphic>
          </wp:inline>
        </w:drawing>
      </w:r>
      <w:r>
        <w:rPr>
          <w:rFonts w:ascii="ＭＳ Ｐ明朝" w:eastAsia="ＭＳ Ｐ明朝" w:hAnsi="ＭＳ Ｐ明朝" w:hint="eastAsia"/>
        </w:rPr>
        <w:t xml:space="preserve">　　　　　　　　　　</w:t>
      </w:r>
      <w:r>
        <w:rPr>
          <w:noProof/>
        </w:rPr>
        <w:drawing>
          <wp:inline distT="0" distB="0" distL="0" distR="0" wp14:anchorId="7798DA3B" wp14:editId="137B206B">
            <wp:extent cx="1233977" cy="1476554"/>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0957" cy="1484906"/>
                    </a:xfrm>
                    <a:prstGeom prst="rect">
                      <a:avLst/>
                    </a:prstGeom>
                  </pic:spPr>
                </pic:pic>
              </a:graphicData>
            </a:graphic>
          </wp:inline>
        </w:drawing>
      </w:r>
    </w:p>
    <w:p w:rsidR="00687F8B" w:rsidRPr="00052888" w:rsidRDefault="00687F8B">
      <w:pPr>
        <w:widowControl w:val="0"/>
        <w:spacing w:line="240" w:lineRule="auto"/>
        <w:jc w:val="both"/>
        <w:rPr>
          <w:rFonts w:ascii="ＭＳ Ｐ明朝" w:eastAsia="ＭＳ Ｐ明朝" w:hAnsi="ＭＳ Ｐ明朝"/>
        </w:rPr>
      </w:pPr>
    </w:p>
    <w:p w:rsidR="005C790E" w:rsidRPr="00052888" w:rsidRDefault="005C790E" w:rsidP="005C790E">
      <w:pPr>
        <w:widowControl w:val="0"/>
        <w:spacing w:line="240" w:lineRule="auto"/>
        <w:rPr>
          <w:rFonts w:ascii="ＭＳ Ｐ明朝" w:eastAsia="ＭＳ Ｐ明朝" w:hAnsi="ＭＳ Ｐ明朝" w:cs="HGP創英角ｺﾞｼｯｸUB"/>
          <w:sz w:val="20"/>
          <w:highlight w:val="white"/>
        </w:rPr>
      </w:pPr>
      <w:r w:rsidRPr="005C790E">
        <w:rPr>
          <w:rFonts w:ascii="ＭＳ Ｐ明朝" w:eastAsia="ＭＳ Ｐ明朝" w:hAnsi="ＭＳ Ｐ明朝" w:cs="HGP創英角ｺﾞｼｯｸUB" w:hint="eastAsia"/>
          <w:b/>
          <w:sz w:val="20"/>
          <w:highlight w:val="white"/>
        </w:rPr>
        <w:t>「</w:t>
      </w:r>
      <w:r w:rsidRPr="005C790E">
        <w:rPr>
          <w:rFonts w:ascii="ＭＳ Ｐ明朝" w:eastAsia="ＭＳ Ｐ明朝" w:hAnsi="ＭＳ Ｐ明朝" w:cs="HGP創英角ｺﾞｼｯｸUB"/>
          <w:b/>
          <w:sz w:val="20"/>
          <w:highlight w:val="white"/>
        </w:rPr>
        <w:t xml:space="preserve">freetel </w:t>
      </w:r>
      <w:r w:rsidR="00A861D9">
        <w:rPr>
          <w:rFonts w:ascii="ＭＳ Ｐ明朝" w:eastAsia="ＭＳ Ｐ明朝" w:hAnsi="ＭＳ Ｐ明朝" w:cs="HGP創英角ｺﾞｼｯｸUB"/>
          <w:b/>
          <w:sz w:val="20"/>
          <w:highlight w:val="white"/>
        </w:rPr>
        <w:t>ARIA</w:t>
      </w:r>
      <w:r w:rsidRPr="005C790E">
        <w:rPr>
          <w:rFonts w:ascii="ＭＳ Ｐ明朝" w:eastAsia="ＭＳ Ｐ明朝" w:hAnsi="ＭＳ Ｐ明朝" w:cs="HGP創英角ｺﾞｼｯｸUB" w:hint="eastAsia"/>
          <w:b/>
          <w:sz w:val="20"/>
          <w:highlight w:val="white"/>
        </w:rPr>
        <w:t>」</w:t>
      </w:r>
      <w:r w:rsidR="004C1BF5">
        <w:rPr>
          <w:rFonts w:ascii="ＭＳ Ｐ明朝" w:eastAsia="ＭＳ Ｐ明朝" w:hAnsi="ＭＳ Ｐ明朝" w:cs="HGP創英角ｺﾞｼｯｸUB" w:hint="eastAsia"/>
          <w:sz w:val="20"/>
          <w:highlight w:val="white"/>
        </w:rPr>
        <w:t>の特徴として、</w:t>
      </w:r>
      <w:r w:rsidR="009954DD">
        <w:rPr>
          <w:rFonts w:ascii="ＭＳ Ｐ明朝" w:eastAsia="ＭＳ Ｐ明朝" w:hAnsi="ＭＳ Ｐ明朝" w:cs="HGP創英角ｺﾞｼｯｸUB" w:hint="eastAsia"/>
          <w:sz w:val="20"/>
          <w:highlight w:val="white"/>
        </w:rPr>
        <w:t>高速通信</w:t>
      </w:r>
      <w:r w:rsidR="004C1BF5">
        <w:rPr>
          <w:rFonts w:ascii="ＭＳ Ｐ明朝" w:eastAsia="ＭＳ Ｐ明朝" w:hAnsi="ＭＳ Ｐ明朝" w:cs="HGP創英角ｺﾞｼｯｸUB" w:hint="eastAsia"/>
          <w:sz w:val="20"/>
          <w:highlight w:val="white"/>
        </w:rPr>
        <w:t>LTEに対応した最安値</w:t>
      </w:r>
      <w:r w:rsidR="009954DD">
        <w:rPr>
          <w:rFonts w:ascii="ＭＳ Ｐ明朝" w:eastAsia="ＭＳ Ｐ明朝" w:hAnsi="ＭＳ Ｐ明朝" w:cs="HGP創英角ｺﾞｼｯｸUB" w:hint="eastAsia"/>
          <w:sz w:val="20"/>
          <w:highlight w:val="white"/>
        </w:rPr>
        <w:t>クラスのWi-Fi</w:t>
      </w:r>
      <w:r w:rsidR="004C1BF5">
        <w:rPr>
          <w:rFonts w:ascii="ＭＳ Ｐ明朝" w:eastAsia="ＭＳ Ｐ明朝" w:hAnsi="ＭＳ Ｐ明朝" w:cs="HGP創英角ｺﾞｼｯｸUB" w:hint="eastAsia"/>
          <w:sz w:val="20"/>
          <w:highlight w:val="white"/>
        </w:rPr>
        <w:t>ルーター</w:t>
      </w:r>
      <w:r w:rsidR="00A861D9">
        <w:rPr>
          <w:rFonts w:ascii="ＭＳ Ｐ明朝" w:eastAsia="ＭＳ Ｐ明朝" w:hAnsi="ＭＳ Ｐ明朝" w:cs="HGP創英角ｺﾞｼｯｸUB" w:hint="eastAsia"/>
          <w:sz w:val="20"/>
          <w:highlight w:val="white"/>
        </w:rPr>
        <w:t>でありながら</w:t>
      </w:r>
      <w:r w:rsidR="004C1BF5">
        <w:rPr>
          <w:rFonts w:ascii="ＭＳ Ｐ明朝" w:eastAsia="ＭＳ Ｐ明朝" w:hAnsi="ＭＳ Ｐ明朝" w:cs="HGP創英角ｺﾞｼｯｸUB" w:hint="eastAsia"/>
          <w:sz w:val="20"/>
          <w:highlight w:val="white"/>
        </w:rPr>
        <w:t>、</w:t>
      </w:r>
      <w:r w:rsidR="00C03A73">
        <w:rPr>
          <w:rFonts w:ascii="ＭＳ Ｐ明朝" w:eastAsia="ＭＳ Ｐ明朝" w:hAnsi="ＭＳ Ｐ明朝" w:cs="HGP創英角ｺﾞｼｯｸUB" w:hint="eastAsia"/>
          <w:sz w:val="20"/>
          <w:highlight w:val="white"/>
        </w:rPr>
        <w:t>手のひらに収まる小型軽量設計で</w:t>
      </w:r>
      <w:r w:rsidR="004C1BF5">
        <w:rPr>
          <w:rFonts w:ascii="ＭＳ Ｐ明朝" w:eastAsia="ＭＳ Ｐ明朝" w:hAnsi="ＭＳ Ｐ明朝" w:cs="HGP創英角ｺﾞｼｯｸUB" w:hint="eastAsia"/>
          <w:sz w:val="20"/>
          <w:highlight w:val="white"/>
        </w:rPr>
        <w:t>スタイリッシュなデザイン</w:t>
      </w:r>
      <w:r w:rsidR="00A861D9">
        <w:rPr>
          <w:rFonts w:ascii="ＭＳ Ｐ明朝" w:eastAsia="ＭＳ Ｐ明朝" w:hAnsi="ＭＳ Ｐ明朝" w:cs="HGP創英角ｺﾞｼｯｸUB" w:hint="eastAsia"/>
          <w:sz w:val="20"/>
          <w:highlight w:val="white"/>
        </w:rPr>
        <w:t>を実現</w:t>
      </w:r>
      <w:r w:rsidR="00A557D9">
        <w:rPr>
          <w:rFonts w:ascii="ＭＳ Ｐ明朝" w:eastAsia="ＭＳ Ｐ明朝" w:hAnsi="ＭＳ Ｐ明朝" w:cs="HGP創英角ｺﾞｼｯｸUB" w:hint="eastAsia"/>
          <w:sz w:val="20"/>
          <w:highlight w:val="white"/>
        </w:rPr>
        <w:t>、</w:t>
      </w:r>
      <w:r w:rsidR="00A861D9">
        <w:rPr>
          <w:rFonts w:ascii="ＭＳ Ｐ明朝" w:eastAsia="ＭＳ Ｐ明朝" w:hAnsi="ＭＳ Ｐ明朝" w:cs="HGP創英角ｺﾞｼｯｸUB" w:hint="eastAsia"/>
          <w:sz w:val="20"/>
          <w:highlight w:val="white"/>
        </w:rPr>
        <w:t>また</w:t>
      </w:r>
      <w:r w:rsidR="009954DD">
        <w:rPr>
          <w:rFonts w:ascii="ＭＳ Ｐ明朝" w:eastAsia="ＭＳ Ｐ明朝" w:hAnsi="ＭＳ Ｐ明朝" w:cs="HGP創英角ｺﾞｼｯｸUB" w:hint="eastAsia"/>
          <w:sz w:val="20"/>
          <w:highlight w:val="white"/>
        </w:rPr>
        <w:t>かんたん</w:t>
      </w:r>
      <w:r w:rsidR="00A557D9" w:rsidRPr="00A557D9">
        <w:rPr>
          <w:rFonts w:ascii="ＭＳ Ｐ明朝" w:eastAsia="ＭＳ Ｐ明朝" w:hAnsi="ＭＳ Ｐ明朝" w:cs="HGP創英角ｺﾞｼｯｸUB" w:hint="eastAsia"/>
          <w:sz w:val="20"/>
          <w:highlight w:val="white"/>
        </w:rPr>
        <w:t>設定</w:t>
      </w:r>
      <w:r w:rsidR="00A557D9" w:rsidRPr="007666AA">
        <w:rPr>
          <w:rFonts w:asciiTheme="minorEastAsia" w:hAnsiTheme="minorEastAsia" w:cs="HGP創英角ｺﾞｼｯｸUB" w:hint="eastAsia"/>
          <w:sz w:val="20"/>
          <w:highlight w:val="white"/>
        </w:rPr>
        <w:t>ツールでAPN</w:t>
      </w:r>
      <w:r w:rsidR="0053508D">
        <w:rPr>
          <w:rFonts w:asciiTheme="minorEastAsia" w:hAnsiTheme="minorEastAsia" w:cs="HGP創英角ｺﾞｼｯｸUB" w:hint="eastAsia"/>
          <w:sz w:val="20"/>
          <w:highlight w:val="white"/>
        </w:rPr>
        <w:t>設定などがスムーズに設定することができるので、</w:t>
      </w:r>
      <w:r w:rsidR="009954DD">
        <w:rPr>
          <w:rFonts w:asciiTheme="minorEastAsia" w:hAnsiTheme="minorEastAsia" w:hint="eastAsia"/>
          <w:color w:val="auto"/>
          <w:sz w:val="21"/>
          <w:szCs w:val="22"/>
        </w:rPr>
        <w:t>ストレスをユーザーに与えることなく使い始められます。</w:t>
      </w:r>
      <w:r w:rsidR="007666AA">
        <w:rPr>
          <w:rFonts w:ascii="ＭＳ Ｐ明朝" w:eastAsia="ＭＳ Ｐ明朝" w:hAnsi="ＭＳ Ｐ明朝" w:cs="HGP創英角ｺﾞｼｯｸUB" w:hint="eastAsia"/>
          <w:sz w:val="20"/>
          <w:highlight w:val="white"/>
        </w:rPr>
        <w:t>店頭想定売価は17,800円</w:t>
      </w:r>
      <w:r w:rsidR="009954DD">
        <w:rPr>
          <w:rFonts w:ascii="ＭＳ Ｐ明朝" w:eastAsia="ＭＳ Ｐ明朝" w:hAnsi="ＭＳ Ｐ明朝" w:cs="HGP創英角ｺﾞｼｯｸUB" w:hint="eastAsia"/>
          <w:sz w:val="20"/>
          <w:highlight w:val="white"/>
        </w:rPr>
        <w:t>（税別）です。</w:t>
      </w:r>
      <w:r w:rsidR="004C1BF5">
        <w:rPr>
          <w:rFonts w:ascii="ＭＳ Ｐ明朝" w:eastAsia="ＭＳ Ｐ明朝" w:hAnsi="ＭＳ Ｐ明朝" w:cs="HGP創英角ｺﾞｼｯｸUB" w:hint="eastAsia"/>
          <w:sz w:val="20"/>
          <w:highlight w:val="white"/>
        </w:rPr>
        <w:t>弊社の</w:t>
      </w:r>
      <w:r w:rsidR="00A84391">
        <w:rPr>
          <w:rFonts w:ascii="ＭＳ Ｐ明朝" w:eastAsia="ＭＳ Ｐ明朝" w:hAnsi="ＭＳ Ｐ明朝" w:cs="HGP創英角ｺﾞｼｯｸUB" w:hint="eastAsia"/>
          <w:sz w:val="20"/>
          <w:highlight w:val="white"/>
        </w:rPr>
        <w:t>2014</w:t>
      </w:r>
      <w:r w:rsidR="001725D7">
        <w:rPr>
          <w:rFonts w:ascii="ＭＳ Ｐ明朝" w:eastAsia="ＭＳ Ｐ明朝" w:hAnsi="ＭＳ Ｐ明朝" w:cs="HGP創英角ｺﾞｼｯｸUB" w:hint="eastAsia"/>
          <w:sz w:val="20"/>
          <w:highlight w:val="white"/>
        </w:rPr>
        <w:t>年</w:t>
      </w:r>
      <w:r w:rsidR="00A84391">
        <w:rPr>
          <w:rFonts w:ascii="ＭＳ Ｐ明朝" w:eastAsia="ＭＳ Ｐ明朝" w:hAnsi="ＭＳ Ｐ明朝" w:cs="HGP創英角ｺﾞｼｯｸUB" w:hint="eastAsia"/>
          <w:sz w:val="20"/>
          <w:highlight w:val="white"/>
        </w:rPr>
        <w:t>冬商戦のラインナップとして自信を持ってお客様にお勧めできる商品に出来上がっております。</w:t>
      </w:r>
      <w:r w:rsidRPr="00052888">
        <w:rPr>
          <w:rFonts w:ascii="ＭＳ Ｐ明朝" w:eastAsia="ＭＳ Ｐ明朝" w:hAnsi="ＭＳ Ｐ明朝" w:cs="HGP創英角ｺﾞｼｯｸUB" w:hint="eastAsia"/>
          <w:sz w:val="20"/>
          <w:highlight w:val="white"/>
        </w:rPr>
        <w:t>当該製品の詳細スペックは次の通り</w:t>
      </w:r>
      <w:r>
        <w:rPr>
          <w:rFonts w:ascii="ＭＳ Ｐ明朝" w:eastAsia="ＭＳ Ｐ明朝" w:hAnsi="ＭＳ Ｐ明朝" w:cs="HGP創英角ｺﾞｼｯｸUB" w:hint="eastAsia"/>
          <w:sz w:val="20"/>
          <w:highlight w:val="white"/>
        </w:rPr>
        <w:t>になります</w:t>
      </w:r>
      <w:r w:rsidRPr="00052888">
        <w:rPr>
          <w:rFonts w:ascii="ＭＳ Ｐ明朝" w:eastAsia="ＭＳ Ｐ明朝" w:hAnsi="ＭＳ Ｐ明朝" w:cs="HGP創英角ｺﾞｼｯｸUB" w:hint="eastAsia"/>
          <w:sz w:val="20"/>
          <w:highlight w:val="white"/>
        </w:rPr>
        <w:t>。</w:t>
      </w:r>
      <w:r w:rsidR="009E7A77" w:rsidRPr="009E7A77">
        <w:rPr>
          <w:rFonts w:ascii="ＭＳ Ｐ明朝" w:eastAsia="ＭＳ Ｐ明朝" w:hAnsi="ＭＳ Ｐ明朝" w:cs="HGP創英角ｺﾞｼｯｸUB" w:hint="eastAsia"/>
          <w:sz w:val="20"/>
        </w:rPr>
        <w:t>また発売記念特典としまして、</w:t>
      </w:r>
      <w:r w:rsidR="009E7A77">
        <w:rPr>
          <w:rFonts w:ascii="ＭＳ Ｐ明朝" w:eastAsia="ＭＳ Ｐ明朝" w:hAnsi="ＭＳ Ｐ明朝" w:cs="HGP創英角ｺﾞｼｯｸUB" w:hint="eastAsia"/>
          <w:sz w:val="20"/>
        </w:rPr>
        <w:t>「</w:t>
      </w:r>
      <w:r w:rsidR="009E7A77" w:rsidRPr="009E7A77">
        <w:rPr>
          <w:rFonts w:ascii="ＭＳ Ｐ明朝" w:eastAsia="ＭＳ Ｐ明朝" w:hAnsi="ＭＳ Ｐ明朝" w:cs="HGP創英角ｺﾞｼｯｸUB" w:hint="eastAsia"/>
          <w:sz w:val="20"/>
        </w:rPr>
        <w:t>freetel eshop</w:t>
      </w:r>
      <w:r w:rsidR="009E7A77">
        <w:rPr>
          <w:rFonts w:ascii="ＭＳ Ｐ明朝" w:eastAsia="ＭＳ Ｐ明朝" w:hAnsi="ＭＳ Ｐ明朝" w:cs="HGP創英角ｺﾞｼｯｸUB" w:hint="eastAsia"/>
          <w:sz w:val="20"/>
        </w:rPr>
        <w:t>」では、</w:t>
      </w:r>
      <w:r w:rsidR="009E7A77" w:rsidRPr="009E7A77">
        <w:rPr>
          <w:rFonts w:ascii="ＭＳ Ｐ明朝" w:eastAsia="ＭＳ Ｐ明朝" w:hAnsi="ＭＳ Ｐ明朝" w:cs="HGP創英角ｺﾞｼｯｸUB" w:hint="eastAsia"/>
          <w:sz w:val="20"/>
        </w:rPr>
        <w:t>コンビニなどでチャージができるプリペイド・データSIM</w:t>
      </w:r>
      <w:r w:rsidR="009E7A77">
        <w:rPr>
          <w:rFonts w:ascii="ＭＳ Ｐ明朝" w:eastAsia="ＭＳ Ｐ明朝" w:hAnsi="ＭＳ Ｐ明朝" w:cs="HGP創英角ｺﾞｼｯｸUB" w:hint="eastAsia"/>
          <w:sz w:val="20"/>
        </w:rPr>
        <w:t>カード「</w:t>
      </w:r>
      <w:r w:rsidR="009E7A77" w:rsidRPr="009E7A77">
        <w:rPr>
          <w:rFonts w:ascii="ＭＳ Ｐ明朝" w:eastAsia="ＭＳ Ｐ明朝" w:hAnsi="ＭＳ Ｐ明朝" w:cs="HGP創英角ｺﾞｼｯｸUB" w:hint="eastAsia"/>
          <w:sz w:val="20"/>
        </w:rPr>
        <w:t>COM T-SIM</w:t>
      </w:r>
      <w:r w:rsidR="009E7A77">
        <w:rPr>
          <w:rFonts w:ascii="ＭＳ Ｐ明朝" w:eastAsia="ＭＳ Ｐ明朝" w:hAnsi="ＭＳ Ｐ明朝" w:cs="HGP創英角ｺﾞｼｯｸUB" w:hint="eastAsia"/>
          <w:sz w:val="20"/>
        </w:rPr>
        <w:t>」</w:t>
      </w:r>
      <w:r w:rsidR="009E7A77" w:rsidRPr="009E7A77">
        <w:rPr>
          <w:rFonts w:ascii="ＭＳ Ｐ明朝" w:eastAsia="ＭＳ Ｐ明朝" w:hAnsi="ＭＳ Ｐ明朝" w:cs="HGP創英角ｺﾞｼｯｸUB" w:hint="eastAsia"/>
          <w:sz w:val="20"/>
        </w:rPr>
        <w:t>を先着</w:t>
      </w:r>
      <w:r w:rsidR="009E7A77">
        <w:rPr>
          <w:rFonts w:ascii="ＭＳ Ｐ明朝" w:eastAsia="ＭＳ Ｐ明朝" w:hAnsi="ＭＳ Ｐ明朝" w:cs="HGP創英角ｺﾞｼｯｸUB" w:hint="eastAsia"/>
          <w:sz w:val="20"/>
        </w:rPr>
        <w:t>300</w:t>
      </w:r>
      <w:r w:rsidR="009E7A77" w:rsidRPr="009E7A77">
        <w:rPr>
          <w:rFonts w:ascii="ＭＳ Ｐ明朝" w:eastAsia="ＭＳ Ｐ明朝" w:hAnsi="ＭＳ Ｐ明朝" w:cs="HGP創英角ｺﾞｼｯｸUB" w:hint="eastAsia"/>
          <w:sz w:val="20"/>
        </w:rPr>
        <w:t>名様に プレゼントいたします。ぜひご利用くださいませ。</w:t>
      </w:r>
    </w:p>
    <w:p w:rsidR="00AD47E0" w:rsidRDefault="00AD47E0" w:rsidP="00AD47E0">
      <w:pPr>
        <w:widowControl w:val="0"/>
        <w:spacing w:line="240" w:lineRule="auto"/>
        <w:rPr>
          <w:sz w:val="18"/>
          <w:szCs w:val="18"/>
        </w:rPr>
      </w:pPr>
    </w:p>
    <w:p w:rsidR="0029037E" w:rsidRDefault="00AD47E0" w:rsidP="00AD47E0">
      <w:pPr>
        <w:widowControl w:val="0"/>
        <w:spacing w:line="240" w:lineRule="auto"/>
        <w:rPr>
          <w:rFonts w:asciiTheme="minorEastAsia" w:hAnsiTheme="minorEastAsia"/>
          <w:sz w:val="18"/>
          <w:szCs w:val="18"/>
        </w:rPr>
      </w:pPr>
      <w:r w:rsidRPr="00AD47E0">
        <w:rPr>
          <w:rFonts w:asciiTheme="minorEastAsia" w:hAnsiTheme="minorEastAsia"/>
          <w:sz w:val="18"/>
          <w:szCs w:val="18"/>
        </w:rPr>
        <w:t>【バッテリー駆動時間】</w:t>
      </w:r>
      <w:r w:rsidRPr="00AD47E0">
        <w:rPr>
          <w:rFonts w:asciiTheme="minorEastAsia" w:hAnsiTheme="minorEastAsia"/>
          <w:sz w:val="18"/>
          <w:szCs w:val="18"/>
        </w:rPr>
        <w:br/>
      </w:r>
      <w:r w:rsidR="00A84391">
        <w:rPr>
          <w:rFonts w:asciiTheme="minorEastAsia" w:hAnsiTheme="minorEastAsia" w:hint="eastAsia"/>
          <w:sz w:val="18"/>
          <w:szCs w:val="18"/>
        </w:rPr>
        <w:t>・</w:t>
      </w:r>
      <w:r w:rsidRPr="00AD47E0">
        <w:rPr>
          <w:rFonts w:asciiTheme="minorEastAsia" w:hAnsiTheme="minorEastAsia"/>
          <w:sz w:val="18"/>
          <w:szCs w:val="18"/>
        </w:rPr>
        <w:t>3G駆動時間</w:t>
      </w:r>
      <w:r w:rsidR="00A84391">
        <w:rPr>
          <w:rFonts w:asciiTheme="minorEastAsia" w:hAnsiTheme="minorEastAsia" w:hint="eastAsia"/>
          <w:sz w:val="18"/>
          <w:szCs w:val="18"/>
        </w:rPr>
        <w:t xml:space="preserve">  </w:t>
      </w:r>
      <w:r w:rsidRPr="00AD47E0">
        <w:rPr>
          <w:rFonts w:asciiTheme="minorEastAsia" w:hAnsiTheme="minorEastAsia"/>
          <w:sz w:val="18"/>
          <w:szCs w:val="18"/>
        </w:rPr>
        <w:t>：約</w:t>
      </w:r>
      <w:r w:rsidR="005B3C77">
        <w:rPr>
          <w:rFonts w:asciiTheme="minorEastAsia" w:hAnsiTheme="minorEastAsia" w:hint="eastAsia"/>
          <w:sz w:val="18"/>
          <w:szCs w:val="18"/>
        </w:rPr>
        <w:t>10</w:t>
      </w:r>
      <w:r w:rsidRPr="00AD47E0">
        <w:rPr>
          <w:rFonts w:asciiTheme="minorEastAsia" w:hAnsiTheme="minorEastAsia"/>
          <w:sz w:val="18"/>
          <w:szCs w:val="18"/>
        </w:rPr>
        <w:t>時間</w:t>
      </w:r>
      <w:r w:rsidRPr="00AD47E0">
        <w:rPr>
          <w:rFonts w:asciiTheme="minorEastAsia" w:hAnsiTheme="minorEastAsia"/>
          <w:sz w:val="18"/>
          <w:szCs w:val="18"/>
        </w:rPr>
        <w:br/>
      </w:r>
      <w:r w:rsidR="00A84391">
        <w:rPr>
          <w:rFonts w:asciiTheme="minorEastAsia" w:hAnsiTheme="minorEastAsia" w:hint="eastAsia"/>
          <w:sz w:val="18"/>
          <w:szCs w:val="18"/>
        </w:rPr>
        <w:t>・</w:t>
      </w:r>
      <w:r w:rsidRPr="00AD47E0">
        <w:rPr>
          <w:rFonts w:asciiTheme="minorEastAsia" w:hAnsiTheme="minorEastAsia"/>
          <w:sz w:val="18"/>
          <w:szCs w:val="18"/>
        </w:rPr>
        <w:t>LTE駆動時間</w:t>
      </w:r>
      <w:r w:rsidR="00A84391">
        <w:rPr>
          <w:rFonts w:asciiTheme="minorEastAsia" w:hAnsiTheme="minorEastAsia" w:hint="eastAsia"/>
          <w:sz w:val="18"/>
          <w:szCs w:val="18"/>
        </w:rPr>
        <w:t xml:space="preserve"> </w:t>
      </w:r>
      <w:r w:rsidRPr="00AD47E0">
        <w:rPr>
          <w:rFonts w:asciiTheme="minorEastAsia" w:hAnsiTheme="minorEastAsia"/>
          <w:sz w:val="18"/>
          <w:szCs w:val="18"/>
        </w:rPr>
        <w:t>：約8時間</w:t>
      </w:r>
      <w:r w:rsidRPr="00AD47E0">
        <w:rPr>
          <w:rFonts w:asciiTheme="minorEastAsia" w:hAnsiTheme="minorEastAsia"/>
          <w:sz w:val="18"/>
          <w:szCs w:val="18"/>
        </w:rPr>
        <w:br/>
      </w:r>
      <w:r w:rsidR="00A84391">
        <w:rPr>
          <w:rFonts w:asciiTheme="minorEastAsia" w:hAnsiTheme="minorEastAsia" w:hint="eastAsia"/>
          <w:sz w:val="18"/>
          <w:szCs w:val="18"/>
        </w:rPr>
        <w:t>・</w:t>
      </w:r>
      <w:r w:rsidRPr="00AD47E0">
        <w:rPr>
          <w:rFonts w:asciiTheme="minorEastAsia" w:hAnsiTheme="minorEastAsia"/>
          <w:sz w:val="18"/>
          <w:szCs w:val="18"/>
        </w:rPr>
        <w:t>待ち受け時間</w:t>
      </w:r>
      <w:r w:rsidR="00A84391">
        <w:rPr>
          <w:rFonts w:asciiTheme="minorEastAsia" w:hAnsiTheme="minorEastAsia" w:hint="eastAsia"/>
          <w:sz w:val="18"/>
          <w:szCs w:val="18"/>
        </w:rPr>
        <w:t xml:space="preserve"> </w:t>
      </w:r>
      <w:r w:rsidRPr="00AD47E0">
        <w:rPr>
          <w:rFonts w:asciiTheme="minorEastAsia" w:hAnsiTheme="minorEastAsia"/>
          <w:sz w:val="18"/>
          <w:szCs w:val="18"/>
        </w:rPr>
        <w:t>：</w:t>
      </w:r>
      <w:r w:rsidR="00522FD0">
        <w:rPr>
          <w:rFonts w:asciiTheme="minorEastAsia" w:hAnsiTheme="minorEastAsia" w:hint="eastAsia"/>
          <w:sz w:val="18"/>
          <w:szCs w:val="18"/>
        </w:rPr>
        <w:t xml:space="preserve">最大 </w:t>
      </w:r>
      <w:r w:rsidRPr="00AD47E0">
        <w:rPr>
          <w:rFonts w:asciiTheme="minorEastAsia" w:hAnsiTheme="minorEastAsia"/>
          <w:sz w:val="18"/>
          <w:szCs w:val="18"/>
        </w:rPr>
        <w:t>約</w:t>
      </w:r>
      <w:r w:rsidR="00522FD0">
        <w:rPr>
          <w:rFonts w:asciiTheme="minorEastAsia" w:hAnsiTheme="minorEastAsia"/>
          <w:sz w:val="18"/>
          <w:szCs w:val="18"/>
        </w:rPr>
        <w:t>460</w:t>
      </w:r>
      <w:r w:rsidRPr="00AD47E0">
        <w:rPr>
          <w:rFonts w:asciiTheme="minorEastAsia" w:hAnsiTheme="minorEastAsia"/>
          <w:sz w:val="18"/>
          <w:szCs w:val="18"/>
        </w:rPr>
        <w:t>時間</w:t>
      </w:r>
    </w:p>
    <w:p w:rsidR="00522FD0" w:rsidRDefault="009E7A77" w:rsidP="00522FD0">
      <w:pPr>
        <w:widowControl w:val="0"/>
        <w:spacing w:line="240" w:lineRule="auto"/>
        <w:ind w:firstLineChars="50" w:firstLine="90"/>
        <w:rPr>
          <w:rFonts w:asciiTheme="minorEastAsia" w:hAnsiTheme="minorEastAsia"/>
          <w:sz w:val="18"/>
          <w:szCs w:val="18"/>
        </w:rPr>
      </w:pPr>
      <w:r>
        <w:rPr>
          <w:rFonts w:asciiTheme="minorEastAsia" w:hAnsiTheme="minorEastAsia" w:hint="eastAsia"/>
          <w:sz w:val="18"/>
          <w:szCs w:val="18"/>
        </w:rPr>
        <w:t>※使用環境によって変化します。基準値としてご</w:t>
      </w:r>
      <w:r w:rsidR="0029037E">
        <w:rPr>
          <w:rFonts w:asciiTheme="minorEastAsia" w:hAnsiTheme="minorEastAsia" w:hint="eastAsia"/>
          <w:sz w:val="18"/>
          <w:szCs w:val="18"/>
        </w:rPr>
        <w:t>認識ください。</w:t>
      </w:r>
      <w:r w:rsidR="00AD47E0" w:rsidRPr="00AD47E0">
        <w:rPr>
          <w:rFonts w:asciiTheme="minorEastAsia" w:hAnsiTheme="minorEastAsia"/>
          <w:sz w:val="18"/>
          <w:szCs w:val="18"/>
        </w:rPr>
        <w:br/>
      </w:r>
      <w:r w:rsidR="00AD47E0" w:rsidRPr="00AD47E0">
        <w:rPr>
          <w:rFonts w:asciiTheme="minorEastAsia" w:hAnsiTheme="minorEastAsia"/>
          <w:sz w:val="18"/>
          <w:szCs w:val="18"/>
        </w:rPr>
        <w:br/>
        <w:t>【ネットワーク環境】</w:t>
      </w:r>
    </w:p>
    <w:p w:rsidR="00522FD0" w:rsidRDefault="00522FD0" w:rsidP="00522FD0">
      <w:pPr>
        <w:widowControl w:val="0"/>
        <w:spacing w:line="240" w:lineRule="auto"/>
        <w:rPr>
          <w:rFonts w:asciiTheme="minorEastAsia" w:hAnsiTheme="minorEastAsia"/>
          <w:sz w:val="18"/>
          <w:szCs w:val="18"/>
        </w:rPr>
      </w:pPr>
      <w:r>
        <w:rPr>
          <w:rFonts w:asciiTheme="minorEastAsia" w:hAnsiTheme="minorEastAsia" w:hint="eastAsia"/>
          <w:sz w:val="18"/>
          <w:szCs w:val="18"/>
        </w:rPr>
        <w:t>・WCDMA</w:t>
      </w:r>
      <w:r>
        <w:rPr>
          <w:rFonts w:asciiTheme="minorEastAsia" w:hAnsiTheme="minorEastAsia"/>
          <w:sz w:val="18"/>
          <w:szCs w:val="18"/>
        </w:rPr>
        <w:t xml:space="preserve"> 800Mhz/2,100Mhz</w:t>
      </w:r>
      <w:r>
        <w:rPr>
          <w:rFonts w:asciiTheme="minorEastAsia" w:hAnsiTheme="minorEastAsia" w:hint="eastAsia"/>
          <w:sz w:val="18"/>
          <w:szCs w:val="18"/>
        </w:rPr>
        <w:t>対応</w:t>
      </w:r>
    </w:p>
    <w:p w:rsidR="00522FD0" w:rsidRDefault="00522FD0" w:rsidP="00522FD0">
      <w:pPr>
        <w:widowControl w:val="0"/>
        <w:spacing w:line="240" w:lineRule="auto"/>
        <w:ind w:firstLineChars="100" w:firstLine="180"/>
        <w:rPr>
          <w:rFonts w:asciiTheme="minorEastAsia" w:hAnsiTheme="minorEastAsia"/>
          <w:sz w:val="18"/>
          <w:szCs w:val="18"/>
        </w:rPr>
      </w:pPr>
      <w:r>
        <w:rPr>
          <w:rFonts w:asciiTheme="minorEastAsia" w:hAnsiTheme="minorEastAsia"/>
          <w:sz w:val="18"/>
          <w:szCs w:val="18"/>
        </w:rPr>
        <w:t xml:space="preserve">- </w:t>
      </w:r>
      <w:r w:rsidR="009E7A77">
        <w:rPr>
          <w:rFonts w:asciiTheme="minorEastAsia" w:hAnsiTheme="minorEastAsia" w:hint="eastAsia"/>
          <w:sz w:val="18"/>
          <w:szCs w:val="18"/>
        </w:rPr>
        <w:t>HSDPA/HSUPA</w:t>
      </w:r>
      <w:r w:rsidR="00AD47E0" w:rsidRPr="00AD47E0">
        <w:rPr>
          <w:rFonts w:asciiTheme="minorEastAsia" w:hAnsiTheme="minorEastAsia"/>
          <w:sz w:val="18"/>
          <w:szCs w:val="18"/>
        </w:rPr>
        <w:t>（受信時最大14Mbps／送信時最大 5.7Mbps）</w:t>
      </w:r>
    </w:p>
    <w:p w:rsidR="00522FD0" w:rsidRDefault="00522FD0" w:rsidP="00522FD0">
      <w:pPr>
        <w:widowControl w:val="0"/>
        <w:spacing w:line="240" w:lineRule="auto"/>
        <w:ind w:firstLineChars="100" w:firstLine="180"/>
        <w:rPr>
          <w:rFonts w:asciiTheme="minorEastAsia" w:hAnsiTheme="minorEastAsia"/>
          <w:sz w:val="18"/>
          <w:szCs w:val="18"/>
        </w:rPr>
      </w:pPr>
      <w:r>
        <w:rPr>
          <w:rFonts w:asciiTheme="minorEastAsia" w:hAnsiTheme="minorEastAsia"/>
          <w:sz w:val="18"/>
          <w:szCs w:val="18"/>
        </w:rPr>
        <w:t xml:space="preserve">- </w:t>
      </w:r>
      <w:r>
        <w:rPr>
          <w:rFonts w:asciiTheme="minorEastAsia" w:hAnsiTheme="minorEastAsia" w:hint="eastAsia"/>
          <w:sz w:val="18"/>
          <w:szCs w:val="18"/>
        </w:rPr>
        <w:t>HSPA+</w:t>
      </w:r>
      <w:r w:rsidR="00AD47E0" w:rsidRPr="00AD47E0">
        <w:rPr>
          <w:rFonts w:asciiTheme="minorEastAsia" w:hAnsiTheme="minorEastAsia"/>
          <w:sz w:val="18"/>
          <w:szCs w:val="18"/>
        </w:rPr>
        <w:t>ハイスピード対応</w:t>
      </w:r>
    </w:p>
    <w:p w:rsidR="00522FD0" w:rsidRDefault="00AD47E0" w:rsidP="00522FD0">
      <w:pPr>
        <w:widowControl w:val="0"/>
        <w:spacing w:line="240" w:lineRule="auto"/>
        <w:rPr>
          <w:rFonts w:asciiTheme="minorEastAsia" w:hAnsiTheme="minorEastAsia"/>
          <w:sz w:val="18"/>
          <w:szCs w:val="18"/>
        </w:rPr>
      </w:pPr>
      <w:r w:rsidRPr="00AD47E0">
        <w:rPr>
          <w:rFonts w:asciiTheme="minorEastAsia" w:hAnsiTheme="minorEastAsia"/>
          <w:sz w:val="18"/>
          <w:szCs w:val="18"/>
        </w:rPr>
        <w:t>・LTE</w:t>
      </w:r>
      <w:r w:rsidR="00522FD0">
        <w:rPr>
          <w:rFonts w:asciiTheme="minorEastAsia" w:hAnsiTheme="minorEastAsia" w:hint="eastAsia"/>
          <w:sz w:val="18"/>
          <w:szCs w:val="18"/>
        </w:rPr>
        <w:t xml:space="preserve">　</w:t>
      </w:r>
      <w:r w:rsidR="00522FD0" w:rsidRPr="00AD47E0">
        <w:rPr>
          <w:rFonts w:asciiTheme="minorEastAsia" w:hAnsiTheme="minorEastAsia"/>
          <w:sz w:val="18"/>
          <w:szCs w:val="18"/>
        </w:rPr>
        <w:t>800Mhz、1.5GHz、</w:t>
      </w:r>
      <w:r w:rsidR="00522FD0">
        <w:rPr>
          <w:rFonts w:asciiTheme="minorEastAsia" w:hAnsiTheme="minorEastAsia" w:hint="eastAsia"/>
          <w:sz w:val="18"/>
          <w:szCs w:val="18"/>
        </w:rPr>
        <w:t>2.1</w:t>
      </w:r>
      <w:r w:rsidR="00522FD0" w:rsidRPr="00AD47E0">
        <w:rPr>
          <w:rFonts w:asciiTheme="minorEastAsia" w:hAnsiTheme="minorEastAsia"/>
          <w:sz w:val="18"/>
          <w:szCs w:val="18"/>
        </w:rPr>
        <w:t>GHz対応</w:t>
      </w:r>
    </w:p>
    <w:p w:rsidR="005C790E" w:rsidRPr="00522FD0" w:rsidRDefault="00AD47E0" w:rsidP="00522FD0">
      <w:pPr>
        <w:widowControl w:val="0"/>
        <w:spacing w:line="240" w:lineRule="auto"/>
        <w:ind w:firstLineChars="100" w:firstLine="180"/>
        <w:rPr>
          <w:rFonts w:asciiTheme="minorEastAsia" w:hAnsiTheme="minorEastAsia"/>
          <w:sz w:val="18"/>
          <w:szCs w:val="18"/>
        </w:rPr>
      </w:pPr>
      <w:r w:rsidRPr="00AD47E0">
        <w:rPr>
          <w:rFonts w:asciiTheme="minorEastAsia" w:hAnsiTheme="minorEastAsia"/>
          <w:sz w:val="18"/>
          <w:szCs w:val="18"/>
        </w:rPr>
        <w:t>（受信最大100Mbps／送信最大</w:t>
      </w:r>
      <w:r w:rsidR="00AF6B51">
        <w:rPr>
          <w:rFonts w:asciiTheme="minorEastAsia" w:hAnsiTheme="minorEastAsia"/>
          <w:sz w:val="18"/>
          <w:szCs w:val="18"/>
        </w:rPr>
        <w:t>50</w:t>
      </w:r>
      <w:r w:rsidRPr="00AD47E0">
        <w:rPr>
          <w:rFonts w:asciiTheme="minorEastAsia" w:hAnsiTheme="minorEastAsia"/>
          <w:sz w:val="18"/>
          <w:szCs w:val="18"/>
        </w:rPr>
        <w:t>Mbps）</w:t>
      </w:r>
      <w:r w:rsidRPr="00AD47E0">
        <w:rPr>
          <w:rFonts w:asciiTheme="minorEastAsia" w:hAnsiTheme="minorEastAsia"/>
          <w:sz w:val="18"/>
          <w:szCs w:val="18"/>
        </w:rPr>
        <w:br/>
        <w:t>・無線LAN</w:t>
      </w:r>
      <w:r w:rsidRPr="00AD47E0">
        <w:rPr>
          <w:rFonts w:asciiTheme="minorEastAsia" w:hAnsiTheme="minorEastAsia"/>
          <w:sz w:val="18"/>
          <w:szCs w:val="18"/>
        </w:rPr>
        <w:br/>
        <w:t xml:space="preserve">　IEEE802.11 b/g/n（2.4GHz）</w:t>
      </w:r>
    </w:p>
    <w:p w:rsidR="00AD47E0" w:rsidRPr="005C790E" w:rsidRDefault="00AD47E0">
      <w:pPr>
        <w:widowControl w:val="0"/>
        <w:spacing w:line="240" w:lineRule="auto"/>
        <w:rPr>
          <w:rFonts w:ascii="ＭＳ Ｐ明朝" w:eastAsia="ＭＳ Ｐ明朝" w:hAnsi="ＭＳ Ｐ明朝" w:cs="HGP創英角ｺﾞｼｯｸUB"/>
          <w:sz w:val="20"/>
          <w:highlight w:val="white"/>
        </w:rPr>
      </w:pPr>
      <w:bookmarkStart w:id="0" w:name="_GoBack"/>
      <w:bookmarkEnd w:id="0"/>
    </w:p>
    <w:p w:rsidR="00687F8B" w:rsidRPr="00052888" w:rsidRDefault="00454ED1">
      <w:pPr>
        <w:widowControl w:val="0"/>
        <w:spacing w:line="240" w:lineRule="auto"/>
        <w:jc w:val="both"/>
        <w:rPr>
          <w:rFonts w:ascii="ＭＳ Ｐ明朝" w:eastAsia="ＭＳ Ｐ明朝" w:hAnsi="ＭＳ Ｐ明朝"/>
        </w:rPr>
      </w:pPr>
      <w:r w:rsidRPr="00052888">
        <w:rPr>
          <w:rFonts w:ascii="ＭＳ Ｐ明朝" w:eastAsia="ＭＳ Ｐ明朝" w:hAnsi="ＭＳ Ｐ明朝"/>
          <w:b/>
          <w:highlight w:val="white"/>
        </w:rPr>
        <w:t>＜freetelブランドならではの</w:t>
      </w:r>
      <w:r w:rsidR="001E78C2">
        <w:rPr>
          <w:rFonts w:ascii="ＭＳ Ｐ明朝" w:eastAsia="ＭＳ Ｐ明朝" w:hAnsi="ＭＳ Ｐ明朝" w:hint="eastAsia"/>
          <w:b/>
          <w:highlight w:val="white"/>
        </w:rPr>
        <w:t>ジャパン・クオリティ</w:t>
      </w:r>
      <w:r w:rsidRPr="00052888">
        <w:rPr>
          <w:rFonts w:ascii="ＭＳ Ｐ明朝" w:eastAsia="ＭＳ Ｐ明朝" w:hAnsi="ＭＳ Ｐ明朝"/>
          <w:b/>
          <w:highlight w:val="white"/>
        </w:rPr>
        <w:t>＞</w:t>
      </w:r>
    </w:p>
    <w:p w:rsidR="00687F8B" w:rsidRPr="00052888" w:rsidRDefault="00052888">
      <w:pPr>
        <w:widowControl w:val="0"/>
        <w:spacing w:line="240" w:lineRule="auto"/>
        <w:rPr>
          <w:rFonts w:ascii="ＭＳ Ｐ明朝" w:eastAsia="ＭＳ Ｐ明朝" w:hAnsi="ＭＳ Ｐ明朝"/>
        </w:rPr>
      </w:pPr>
      <w:r>
        <w:rPr>
          <w:rFonts w:ascii="ＭＳ Ｐ明朝" w:eastAsia="ＭＳ Ｐ明朝" w:hAnsi="ＭＳ Ｐ明朝" w:cs="HGP創英角ｺﾞｼｯｸUB" w:hint="eastAsia"/>
          <w:sz w:val="20"/>
          <w:highlight w:val="white"/>
        </w:rPr>
        <w:t>freetel</w:t>
      </w:r>
      <w:r w:rsidR="00522FD0">
        <w:rPr>
          <w:rFonts w:ascii="ＭＳ Ｐ明朝" w:eastAsia="ＭＳ Ｐ明朝" w:hAnsi="ＭＳ Ｐ明朝" w:cs="HGP創英角ｺﾞｼｯｸUB" w:hint="eastAsia"/>
          <w:sz w:val="20"/>
          <w:highlight w:val="white"/>
        </w:rPr>
        <w:t>ブランドは厳しい製品検査と、</w:t>
      </w:r>
      <w:r w:rsidR="00454ED1" w:rsidRPr="00052888">
        <w:rPr>
          <w:rFonts w:ascii="ＭＳ Ｐ明朝" w:eastAsia="ＭＳ Ｐ明朝" w:hAnsi="ＭＳ Ｐ明朝" w:cs="HGP創英角ｺﾞｼｯｸUB"/>
          <w:sz w:val="20"/>
          <w:highlight w:val="white"/>
        </w:rPr>
        <w:t>徹底した品質管理により、箱詰めや梱包のみならず、製造時の不良など徹底的な検品を実施しております。"低価格"×"高品質"をモットーとしたfreetel</w:t>
      </w:r>
      <w:r w:rsidR="00522FD0">
        <w:rPr>
          <w:rFonts w:ascii="ＭＳ Ｐ明朝" w:eastAsia="ＭＳ Ｐ明朝" w:hAnsi="ＭＳ Ｐ明朝" w:cs="HGP創英角ｺﾞｼｯｸUB"/>
          <w:sz w:val="20"/>
          <w:highlight w:val="white"/>
        </w:rPr>
        <w:t>の理念に基づき、お客様に</w:t>
      </w:r>
      <w:r w:rsidR="00522FD0">
        <w:rPr>
          <w:rFonts w:ascii="ＭＳ Ｐ明朝" w:eastAsia="ＭＳ Ｐ明朝" w:hAnsi="ＭＳ Ｐ明朝" w:cs="HGP創英角ｺﾞｼｯｸUB" w:hint="eastAsia"/>
          <w:sz w:val="20"/>
          <w:highlight w:val="white"/>
        </w:rPr>
        <w:t>安心してお使いいただける</w:t>
      </w:r>
      <w:r w:rsidR="00454ED1" w:rsidRPr="00052888">
        <w:rPr>
          <w:rFonts w:ascii="ＭＳ Ｐ明朝" w:eastAsia="ＭＳ Ｐ明朝" w:hAnsi="ＭＳ Ｐ明朝" w:cs="HGP創英角ｺﾞｼｯｸUB"/>
          <w:sz w:val="20"/>
          <w:highlight w:val="white"/>
        </w:rPr>
        <w:t>ジャパン・クオリティとなっております。</w:t>
      </w:r>
    </w:p>
    <w:p w:rsidR="00687F8B" w:rsidRPr="00052888" w:rsidRDefault="00687F8B">
      <w:pPr>
        <w:widowControl w:val="0"/>
        <w:spacing w:line="240" w:lineRule="auto"/>
        <w:rPr>
          <w:rFonts w:ascii="ＭＳ Ｐ明朝" w:eastAsia="ＭＳ Ｐ明朝" w:hAnsi="ＭＳ Ｐ明朝"/>
        </w:rPr>
      </w:pPr>
    </w:p>
    <w:p w:rsidR="00687F8B" w:rsidRPr="00052888" w:rsidRDefault="00454ED1">
      <w:pPr>
        <w:widowControl w:val="0"/>
        <w:spacing w:line="240" w:lineRule="auto"/>
        <w:rPr>
          <w:rFonts w:ascii="ＭＳ Ｐ明朝" w:eastAsia="ＭＳ Ｐ明朝" w:hAnsi="ＭＳ Ｐ明朝"/>
        </w:rPr>
      </w:pPr>
      <w:r w:rsidRPr="00052888">
        <w:rPr>
          <w:rFonts w:ascii="ＭＳ Ｐ明朝" w:eastAsia="ＭＳ Ｐ明朝" w:hAnsi="ＭＳ Ｐ明朝"/>
          <w:b/>
          <w:highlight w:val="white"/>
        </w:rPr>
        <w:t>＜取り扱い店舗につきまして＞</w:t>
      </w:r>
    </w:p>
    <w:p w:rsidR="00687F8B" w:rsidRPr="00052888" w:rsidRDefault="00454ED1">
      <w:pPr>
        <w:widowControl w:val="0"/>
        <w:spacing w:line="240" w:lineRule="auto"/>
        <w:rPr>
          <w:rFonts w:ascii="ＭＳ Ｐ明朝" w:eastAsia="ＭＳ Ｐ明朝" w:hAnsi="ＭＳ Ｐ明朝"/>
        </w:rPr>
      </w:pPr>
      <w:r w:rsidRPr="00052888">
        <w:rPr>
          <w:rFonts w:ascii="ＭＳ Ｐ明朝" w:eastAsia="ＭＳ Ｐ明朝" w:hAnsi="ＭＳ Ｐ明朝"/>
          <w:sz w:val="20"/>
          <w:highlight w:val="white"/>
        </w:rPr>
        <w:t>現在未定となっております。取り扱い店舗の詳細が決定しましたら弊社の公式ホームページにてご案内いたします。</w:t>
      </w:r>
    </w:p>
    <w:p w:rsidR="00687F8B" w:rsidRDefault="00454ED1">
      <w:pPr>
        <w:widowControl w:val="0"/>
        <w:spacing w:line="240" w:lineRule="auto"/>
        <w:rPr>
          <w:rFonts w:ascii="ＭＳ Ｐ明朝" w:eastAsia="ＭＳ Ｐ明朝" w:hAnsi="ＭＳ Ｐ明朝"/>
          <w:color w:val="1155CC"/>
          <w:sz w:val="20"/>
          <w:u w:val="single"/>
        </w:rPr>
      </w:pPr>
      <w:r w:rsidRPr="00052888">
        <w:rPr>
          <w:rFonts w:ascii="ＭＳ Ｐ明朝" w:eastAsia="ＭＳ Ｐ明朝" w:hAnsi="ＭＳ Ｐ明朝"/>
          <w:sz w:val="20"/>
          <w:highlight w:val="white"/>
        </w:rPr>
        <w:t>「freetel 公式ホームページ」</w:t>
      </w:r>
      <w:hyperlink r:id="rId10">
        <w:r w:rsidRPr="00052888">
          <w:rPr>
            <w:rFonts w:ascii="ＭＳ Ｐ明朝" w:eastAsia="ＭＳ Ｐ明朝" w:hAnsi="ＭＳ Ｐ明朝"/>
            <w:color w:val="1155CC"/>
            <w:sz w:val="20"/>
            <w:highlight w:val="white"/>
            <w:u w:val="single"/>
          </w:rPr>
          <w:t>http://www.freetel.jp/</w:t>
        </w:r>
      </w:hyperlink>
    </w:p>
    <w:p w:rsidR="00A84391" w:rsidRDefault="00A84391">
      <w:pPr>
        <w:widowControl w:val="0"/>
        <w:spacing w:line="240" w:lineRule="auto"/>
        <w:rPr>
          <w:rFonts w:ascii="ＭＳ Ｐ明朝" w:eastAsia="ＭＳ Ｐ明朝" w:hAnsi="ＭＳ Ｐ明朝"/>
          <w:color w:val="1155CC"/>
          <w:sz w:val="20"/>
          <w:u w:val="single"/>
        </w:rPr>
      </w:pPr>
    </w:p>
    <w:p w:rsidR="00C725DD" w:rsidRDefault="00C725DD" w:rsidP="00C725DD">
      <w:pPr>
        <w:widowControl w:val="0"/>
        <w:spacing w:line="240" w:lineRule="auto"/>
        <w:rPr>
          <w:rFonts w:ascii="ＭＳ Ｐ明朝" w:eastAsia="ＭＳ Ｐ明朝" w:hAnsi="ＭＳ Ｐ明朝" w:hint="eastAsia"/>
        </w:rPr>
      </w:pPr>
    </w:p>
    <w:p w:rsidR="00C725DD" w:rsidRPr="00052888" w:rsidRDefault="00C725DD" w:rsidP="00C725DD">
      <w:pPr>
        <w:widowControl w:val="0"/>
        <w:spacing w:line="240" w:lineRule="auto"/>
        <w:rPr>
          <w:rFonts w:ascii="ＭＳ Ｐ明朝" w:eastAsia="ＭＳ Ｐ明朝" w:hAnsi="ＭＳ Ｐ明朝"/>
        </w:rPr>
      </w:pPr>
      <w:r w:rsidRPr="00052888">
        <w:rPr>
          <w:rFonts w:ascii="ＭＳ Ｐ明朝" w:eastAsia="ＭＳ Ｐ明朝" w:hAnsi="ＭＳ Ｐ明朝"/>
          <w:i/>
          <w:sz w:val="20"/>
        </w:rPr>
        <w:t xml:space="preserve">表：freetel </w:t>
      </w:r>
      <w:r>
        <w:rPr>
          <w:rFonts w:ascii="ＭＳ Ｐ明朝" w:eastAsia="ＭＳ Ｐ明朝" w:hAnsi="ＭＳ Ｐ明朝"/>
          <w:i/>
          <w:sz w:val="20"/>
        </w:rPr>
        <w:t>aria</w:t>
      </w:r>
      <w:r w:rsidRPr="00052888">
        <w:rPr>
          <w:rFonts w:ascii="ＭＳ Ｐ明朝" w:eastAsia="ＭＳ Ｐ明朝" w:hAnsi="ＭＳ Ｐ明朝"/>
          <w:i/>
          <w:sz w:val="20"/>
        </w:rPr>
        <w:t>スペック</w:t>
      </w:r>
    </w:p>
    <w:tbl>
      <w:tblPr>
        <w:tblStyle w:val="10"/>
        <w:tblW w:w="6717" w:type="dxa"/>
        <w:tblInd w:w="10" w:type="dxa"/>
        <w:tblLayout w:type="fixed"/>
        <w:tblLook w:val="0600" w:firstRow="0" w:lastRow="0" w:firstColumn="0" w:lastColumn="0" w:noHBand="1" w:noVBand="1"/>
      </w:tblPr>
      <w:tblGrid>
        <w:gridCol w:w="2604"/>
        <w:gridCol w:w="1371"/>
        <w:gridCol w:w="1371"/>
        <w:gridCol w:w="1371"/>
      </w:tblGrid>
      <w:tr w:rsidR="00C725DD" w:rsidRPr="00052888" w:rsidTr="00274C87">
        <w:trPr>
          <w:trHeight w:val="443"/>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rPr>
                <w:rFonts w:ascii="ＭＳ Ｐ明朝" w:eastAsia="ＭＳ Ｐ明朝" w:hAnsi="ＭＳ Ｐ明朝"/>
              </w:rPr>
            </w:pPr>
            <w:r>
              <w:rPr>
                <w:rFonts w:ascii="ＭＳ Ｐ明朝" w:eastAsia="ＭＳ Ｐ明朝" w:hAnsi="ＭＳ Ｐ明朝" w:hint="eastAsia"/>
                <w:sz w:val="16"/>
                <w:shd w:val="clear" w:color="auto" w:fill="EFF3F9"/>
              </w:rPr>
              <w:t>チップセット</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sz w:val="16"/>
                <w:shd w:val="clear" w:color="auto" w:fill="EFF3F9"/>
              </w:rPr>
              <w:t>Qualcomm MDM9215/WTR1605L/PM8018/AR6003G</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hint="eastAsia"/>
                <w:sz w:val="16"/>
                <w:shd w:val="clear" w:color="auto" w:fill="EFF3F9"/>
              </w:rPr>
              <w:t>外部アクセス※1</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052888"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hint="eastAsia"/>
                <w:sz w:val="16"/>
                <w:shd w:val="clear" w:color="auto" w:fill="EFF3F9"/>
              </w:rPr>
              <w:t>LTE/DC-HSPA+/HSPA+/HSUPA/HSDPA</w:t>
            </w:r>
            <w:r>
              <w:rPr>
                <w:rFonts w:ascii="ＭＳ Ｐ明朝" w:eastAsia="ＭＳ Ｐ明朝" w:hAnsi="ＭＳ Ｐ明朝"/>
                <w:sz w:val="16"/>
                <w:shd w:val="clear" w:color="auto" w:fill="EFF3F9"/>
              </w:rPr>
              <w:t>/WCDMA</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sz w:val="16"/>
                <w:shd w:val="clear" w:color="auto" w:fill="EFF3F9"/>
              </w:rPr>
              <w:lastRenderedPageBreak/>
              <w:t>Wi-Fi</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052888" w:rsidRDefault="00C725DD" w:rsidP="00274C87">
            <w:pPr>
              <w:widowControl w:val="0"/>
              <w:spacing w:line="240" w:lineRule="auto"/>
              <w:rPr>
                <w:rFonts w:ascii="ＭＳ Ｐ明朝" w:eastAsia="ＭＳ Ｐ明朝" w:hAnsi="ＭＳ Ｐ明朝"/>
              </w:rPr>
            </w:pPr>
            <w:r w:rsidRPr="00052888">
              <w:rPr>
                <w:rFonts w:ascii="ＭＳ Ｐ明朝" w:eastAsia="ＭＳ Ｐ明朝" w:hAnsi="ＭＳ Ｐ明朝"/>
                <w:sz w:val="16"/>
                <w:shd w:val="clear" w:color="auto" w:fill="EFF3F9"/>
              </w:rPr>
              <w:t>IEEE 801 b/g/n</w:t>
            </w:r>
            <w:r>
              <w:rPr>
                <w:rFonts w:ascii="ＭＳ Ｐ明朝" w:eastAsia="ＭＳ Ｐ明朝" w:hAnsi="ＭＳ Ｐ明朝" w:hint="eastAsia"/>
                <w:sz w:val="16"/>
                <w:shd w:val="clear" w:color="auto" w:fill="EFF3F9"/>
              </w:rPr>
              <w:t xml:space="preserve">　（2.4GHz）</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hint="eastAsia"/>
                <w:sz w:val="16"/>
                <w:shd w:val="clear" w:color="auto" w:fill="EFF3F9"/>
              </w:rPr>
              <w:t>セキュリティ方式</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052888"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hint="eastAsia"/>
                <w:sz w:val="16"/>
                <w:shd w:val="clear" w:color="auto" w:fill="EFF3F9"/>
              </w:rPr>
              <w:t>WEP,WPA,WPA2</w:t>
            </w:r>
          </w:p>
        </w:tc>
      </w:tr>
      <w:tr w:rsidR="00C725DD" w:rsidRPr="00052888" w:rsidTr="00274C87">
        <w:trPr>
          <w:trHeight w:val="457"/>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sidRPr="00052888">
              <w:rPr>
                <w:rFonts w:ascii="ＭＳ Ｐ明朝" w:eastAsia="ＭＳ Ｐ明朝" w:hAnsi="ＭＳ Ｐ明朝"/>
                <w:sz w:val="16"/>
                <w:shd w:val="clear" w:color="auto" w:fill="EFF3F9"/>
              </w:rPr>
              <w:t>インターフェイス</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052888" w:rsidRDefault="00C725DD" w:rsidP="00274C87">
            <w:pPr>
              <w:widowControl w:val="0"/>
              <w:spacing w:line="240" w:lineRule="auto"/>
              <w:rPr>
                <w:rFonts w:ascii="ＭＳ Ｐ明朝" w:eastAsia="ＭＳ Ｐ明朝" w:hAnsi="ＭＳ Ｐ明朝"/>
              </w:rPr>
            </w:pPr>
            <w:r w:rsidRPr="00052888">
              <w:rPr>
                <w:rFonts w:ascii="ＭＳ Ｐ明朝" w:eastAsia="ＭＳ Ｐ明朝" w:hAnsi="ＭＳ Ｐ明朝"/>
                <w:sz w:val="16"/>
                <w:shd w:val="clear" w:color="auto" w:fill="EFF3F9"/>
              </w:rPr>
              <w:t>Micro USB2.0</w:t>
            </w:r>
          </w:p>
          <w:p w:rsidR="00C725DD" w:rsidRDefault="00C725DD" w:rsidP="00274C87">
            <w:pPr>
              <w:widowControl w:val="0"/>
              <w:spacing w:line="240" w:lineRule="auto"/>
              <w:rPr>
                <w:rFonts w:ascii="ＭＳ Ｐ明朝" w:eastAsia="ＭＳ Ｐ明朝" w:hAnsi="ＭＳ Ｐ明朝"/>
                <w:sz w:val="16"/>
                <w:shd w:val="clear" w:color="auto" w:fill="EFF3F9"/>
              </w:rPr>
            </w:pPr>
            <w:r w:rsidRPr="00052888">
              <w:rPr>
                <w:rFonts w:ascii="ＭＳ Ｐ明朝" w:eastAsia="ＭＳ Ｐ明朝" w:hAnsi="ＭＳ Ｐ明朝"/>
                <w:sz w:val="16"/>
                <w:shd w:val="clear" w:color="auto" w:fill="EFF3F9"/>
              </w:rPr>
              <w:t>Power Button</w:t>
            </w:r>
          </w:p>
          <w:p w:rsidR="00C725DD" w:rsidRPr="00697A19"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sz w:val="16"/>
                <w:shd w:val="clear" w:color="auto" w:fill="EFF3F9"/>
              </w:rPr>
              <w:t>Sim</w:t>
            </w:r>
            <w:r>
              <w:rPr>
                <w:rFonts w:ascii="ＭＳ Ｐ明朝" w:eastAsia="ＭＳ Ｐ明朝" w:hAnsi="ＭＳ Ｐ明朝" w:hint="eastAsia"/>
                <w:sz w:val="16"/>
                <w:shd w:val="clear" w:color="auto" w:fill="EFF3F9"/>
              </w:rPr>
              <w:t>カードスロット</w:t>
            </w:r>
          </w:p>
        </w:tc>
      </w:tr>
      <w:tr w:rsidR="00C725DD" w:rsidRPr="00052888" w:rsidTr="00274C87">
        <w:trPr>
          <w:trHeight w:val="57"/>
        </w:trPr>
        <w:tc>
          <w:tcPr>
            <w:tcW w:w="2604" w:type="dxa"/>
            <w:vMerge w:val="restart"/>
            <w:tcBorders>
              <w:top w:val="single" w:sz="8" w:space="0" w:color="000000"/>
              <w:left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hint="eastAsia"/>
                <w:sz w:val="16"/>
                <w:shd w:val="clear" w:color="auto" w:fill="EFF3F9"/>
              </w:rPr>
              <w:t>データ転送速度※2</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5402BF" w:rsidRDefault="00C725DD" w:rsidP="00274C87">
            <w:pPr>
              <w:widowControl w:val="0"/>
              <w:spacing w:line="240" w:lineRule="auto"/>
              <w:rPr>
                <w:rFonts w:ascii="ＭＳ Ｐ明朝" w:eastAsia="ＭＳ Ｐ明朝" w:hAnsi="ＭＳ Ｐ明朝"/>
                <w:sz w:val="16"/>
                <w:szCs w:val="16"/>
              </w:rPr>
            </w:pP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Uplink</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Downlink</w:t>
            </w:r>
          </w:p>
        </w:tc>
      </w:tr>
      <w:tr w:rsidR="00C725DD" w:rsidRPr="00052888" w:rsidTr="00274C87">
        <w:trPr>
          <w:trHeight w:val="54"/>
        </w:trPr>
        <w:tc>
          <w:tcPr>
            <w:tcW w:w="2604" w:type="dxa"/>
            <w:vMerge/>
            <w:tcBorders>
              <w:left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ＭＳ Ｐ明朝" w:eastAsia="ＭＳ Ｐ明朝" w:hAnsi="ＭＳ Ｐ明朝"/>
                <w:sz w:val="16"/>
                <w:shd w:val="clear" w:color="auto" w:fill="EFF3F9"/>
              </w:rPr>
            </w:pPr>
          </w:p>
        </w:tc>
        <w:tc>
          <w:tcPr>
            <w:tcW w:w="1371"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5402BF" w:rsidRDefault="00C725DD" w:rsidP="00274C87">
            <w:pPr>
              <w:widowControl w:val="0"/>
              <w:spacing w:line="240" w:lineRule="auto"/>
              <w:rPr>
                <w:rFonts w:ascii="ＭＳ Ｐ明朝" w:eastAsia="ＭＳ Ｐ明朝" w:hAnsi="ＭＳ Ｐ明朝"/>
                <w:sz w:val="16"/>
                <w:szCs w:val="16"/>
              </w:rPr>
            </w:pPr>
            <w:r w:rsidRPr="005402BF">
              <w:rPr>
                <w:rFonts w:ascii="ＭＳ Ｐ明朝" w:eastAsia="ＭＳ Ｐ明朝" w:hAnsi="ＭＳ Ｐ明朝" w:hint="eastAsia"/>
                <w:sz w:val="16"/>
                <w:szCs w:val="16"/>
              </w:rPr>
              <w:t>LTE</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50Mbps</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100Mbps</w:t>
            </w:r>
          </w:p>
        </w:tc>
      </w:tr>
      <w:tr w:rsidR="00C725DD" w:rsidRPr="00052888" w:rsidTr="00274C87">
        <w:trPr>
          <w:trHeight w:val="54"/>
        </w:trPr>
        <w:tc>
          <w:tcPr>
            <w:tcW w:w="2604" w:type="dxa"/>
            <w:vMerge/>
            <w:tcBorders>
              <w:left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ＭＳ Ｐ明朝" w:eastAsia="ＭＳ Ｐ明朝" w:hAnsi="ＭＳ Ｐ明朝"/>
                <w:sz w:val="16"/>
                <w:shd w:val="clear" w:color="auto" w:fill="EFF3F9"/>
              </w:rPr>
            </w:pPr>
          </w:p>
        </w:tc>
        <w:tc>
          <w:tcPr>
            <w:tcW w:w="1371"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WCDMA</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384kbps</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384kbps</w:t>
            </w:r>
          </w:p>
        </w:tc>
      </w:tr>
      <w:tr w:rsidR="00C725DD" w:rsidRPr="00052888" w:rsidTr="00274C87">
        <w:trPr>
          <w:trHeight w:val="54"/>
        </w:trPr>
        <w:tc>
          <w:tcPr>
            <w:tcW w:w="2604" w:type="dxa"/>
            <w:vMerge/>
            <w:tcBorders>
              <w:left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ＭＳ Ｐ明朝" w:eastAsia="ＭＳ Ｐ明朝" w:hAnsi="ＭＳ Ｐ明朝"/>
                <w:sz w:val="16"/>
                <w:shd w:val="clear" w:color="auto" w:fill="EFF3F9"/>
              </w:rPr>
            </w:pPr>
          </w:p>
        </w:tc>
        <w:tc>
          <w:tcPr>
            <w:tcW w:w="1371"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HSDPA/HSUPA</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5.76Mbps</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14Mbps</w:t>
            </w:r>
          </w:p>
        </w:tc>
      </w:tr>
      <w:tr w:rsidR="00C725DD" w:rsidRPr="00052888" w:rsidTr="00274C87">
        <w:trPr>
          <w:trHeight w:val="54"/>
        </w:trPr>
        <w:tc>
          <w:tcPr>
            <w:tcW w:w="2604" w:type="dxa"/>
            <w:vMerge/>
            <w:tcBorders>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ＭＳ Ｐ明朝" w:eastAsia="ＭＳ Ｐ明朝" w:hAnsi="ＭＳ Ｐ明朝"/>
                <w:sz w:val="16"/>
                <w:shd w:val="clear" w:color="auto" w:fill="EFF3F9"/>
              </w:rPr>
            </w:pPr>
          </w:p>
        </w:tc>
        <w:tc>
          <w:tcPr>
            <w:tcW w:w="1371"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HSPA+</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11Mbps</w:t>
            </w:r>
          </w:p>
        </w:tc>
        <w:tc>
          <w:tcPr>
            <w:tcW w:w="1371" w:type="dxa"/>
            <w:tcBorders>
              <w:top w:val="single" w:sz="8" w:space="0" w:color="000000"/>
              <w:left w:val="single" w:sz="8" w:space="0" w:color="000000"/>
              <w:bottom w:val="single" w:sz="8" w:space="0" w:color="000000"/>
              <w:right w:val="single" w:sz="8" w:space="0" w:color="000000"/>
            </w:tcBorders>
            <w:shd w:val="clear" w:color="auto" w:fill="EFF3F9"/>
          </w:tcPr>
          <w:p w:rsidR="00C725DD" w:rsidRPr="005402BF" w:rsidRDefault="00C725DD" w:rsidP="00274C87">
            <w:pPr>
              <w:widowControl w:val="0"/>
              <w:spacing w:line="240" w:lineRule="auto"/>
              <w:rPr>
                <w:rFonts w:ascii="ＭＳ Ｐ明朝" w:eastAsia="ＭＳ Ｐ明朝" w:hAnsi="ＭＳ Ｐ明朝"/>
                <w:sz w:val="16"/>
                <w:szCs w:val="16"/>
              </w:rPr>
            </w:pPr>
            <w:r>
              <w:rPr>
                <w:rFonts w:ascii="ＭＳ Ｐ明朝" w:eastAsia="ＭＳ Ｐ明朝" w:hAnsi="ＭＳ Ｐ明朝" w:hint="eastAsia"/>
                <w:sz w:val="16"/>
                <w:szCs w:val="16"/>
              </w:rPr>
              <w:t>42Mbps</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A557D9" w:rsidRDefault="00C725DD" w:rsidP="00274C87">
            <w:pPr>
              <w:widowControl w:val="0"/>
              <w:spacing w:line="240" w:lineRule="auto"/>
              <w:rPr>
                <w:rFonts w:asciiTheme="minorEastAsia" w:hAnsiTheme="minorEastAsia"/>
                <w:sz w:val="16"/>
                <w:szCs w:val="16"/>
              </w:rPr>
            </w:pPr>
            <w:r>
              <w:rPr>
                <w:rFonts w:asciiTheme="minorEastAsia" w:hAnsiTheme="minorEastAsia" w:hint="eastAsia"/>
                <w:sz w:val="16"/>
                <w:szCs w:val="16"/>
              </w:rPr>
              <w:t>同時接続台数</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AD47E0" w:rsidRDefault="00C725DD" w:rsidP="00274C87">
            <w:pPr>
              <w:widowControl w:val="0"/>
              <w:spacing w:line="240" w:lineRule="auto"/>
              <w:rPr>
                <w:rFonts w:asciiTheme="minorEastAsia" w:hAnsiTheme="minorEastAsia"/>
                <w:sz w:val="18"/>
                <w:szCs w:val="18"/>
              </w:rPr>
            </w:pPr>
            <w:r>
              <w:rPr>
                <w:rFonts w:asciiTheme="minorEastAsia" w:hAnsiTheme="minorEastAsia" w:hint="eastAsia"/>
                <w:sz w:val="18"/>
                <w:szCs w:val="18"/>
              </w:rPr>
              <w:t>最大10台</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Theme="minorEastAsia" w:hAnsiTheme="minorEastAsia"/>
                <w:sz w:val="16"/>
                <w:szCs w:val="16"/>
              </w:rPr>
            </w:pPr>
            <w:r>
              <w:rPr>
                <w:rFonts w:asciiTheme="minorEastAsia" w:hAnsiTheme="minorEastAsia" w:hint="eastAsia"/>
                <w:sz w:val="16"/>
                <w:szCs w:val="16"/>
              </w:rPr>
              <w:t>対応Simサイズ</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Default="00C725DD" w:rsidP="00274C87">
            <w:pPr>
              <w:widowControl w:val="0"/>
              <w:spacing w:line="240" w:lineRule="auto"/>
              <w:rPr>
                <w:rFonts w:asciiTheme="minorEastAsia" w:hAnsiTheme="minorEastAsia"/>
                <w:sz w:val="18"/>
                <w:szCs w:val="18"/>
              </w:rPr>
            </w:pPr>
            <w:r>
              <w:rPr>
                <w:rFonts w:asciiTheme="minorEastAsia" w:hAnsiTheme="minorEastAsia" w:hint="eastAsia"/>
                <w:sz w:val="18"/>
                <w:szCs w:val="18"/>
              </w:rPr>
              <w:t>標準Sim</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A557D9" w:rsidRDefault="00C725DD" w:rsidP="00274C87">
            <w:pPr>
              <w:widowControl w:val="0"/>
              <w:spacing w:line="240" w:lineRule="auto"/>
              <w:rPr>
                <w:rFonts w:asciiTheme="minorEastAsia" w:hAnsiTheme="minorEastAsia"/>
                <w:sz w:val="16"/>
                <w:szCs w:val="16"/>
              </w:rPr>
            </w:pPr>
            <w:r w:rsidRPr="00A557D9">
              <w:rPr>
                <w:rFonts w:asciiTheme="minorEastAsia" w:hAnsiTheme="minorEastAsia" w:hint="eastAsia"/>
                <w:sz w:val="16"/>
                <w:szCs w:val="16"/>
              </w:rPr>
              <w:t>バッテリー駆動時間</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sidRPr="00AD47E0">
              <w:rPr>
                <w:rFonts w:asciiTheme="minorEastAsia" w:hAnsiTheme="minorEastAsia"/>
                <w:sz w:val="18"/>
                <w:szCs w:val="18"/>
              </w:rPr>
              <w:t>3G駆動時間：約</w:t>
            </w:r>
            <w:r>
              <w:rPr>
                <w:rFonts w:asciiTheme="minorEastAsia" w:hAnsiTheme="minorEastAsia" w:hint="eastAsia"/>
                <w:sz w:val="18"/>
                <w:szCs w:val="18"/>
              </w:rPr>
              <w:t>11</w:t>
            </w:r>
            <w:r w:rsidRPr="00AD47E0">
              <w:rPr>
                <w:rFonts w:asciiTheme="minorEastAsia" w:hAnsiTheme="minorEastAsia"/>
                <w:sz w:val="18"/>
                <w:szCs w:val="18"/>
              </w:rPr>
              <w:t>時間</w:t>
            </w:r>
            <w:r w:rsidRPr="00AD47E0">
              <w:rPr>
                <w:rFonts w:asciiTheme="minorEastAsia" w:hAnsiTheme="minorEastAsia"/>
                <w:sz w:val="18"/>
                <w:szCs w:val="18"/>
              </w:rPr>
              <w:br/>
              <w:t>LTE駆動時間：約8時間</w:t>
            </w:r>
            <w:r w:rsidRPr="00AD47E0">
              <w:rPr>
                <w:rFonts w:asciiTheme="minorEastAsia" w:hAnsiTheme="minorEastAsia"/>
                <w:sz w:val="18"/>
                <w:szCs w:val="18"/>
              </w:rPr>
              <w:br/>
              <w:t>待ち受け時間：約340時間</w:t>
            </w:r>
          </w:p>
        </w:tc>
      </w:tr>
      <w:tr w:rsidR="00C725DD" w:rsidRPr="00052888" w:rsidTr="00274C87">
        <w:trPr>
          <w:trHeight w:val="221"/>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sidRPr="00052888">
              <w:rPr>
                <w:rFonts w:ascii="ＭＳ Ｐ明朝" w:eastAsia="ＭＳ Ｐ明朝" w:hAnsi="ＭＳ Ｐ明朝"/>
                <w:sz w:val="16"/>
                <w:shd w:val="clear" w:color="auto" w:fill="EFF3F9"/>
              </w:rPr>
              <w:t>バッテリー</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sz w:val="16"/>
                <w:shd w:val="clear" w:color="auto" w:fill="EFF3F9"/>
              </w:rPr>
              <w:t>3</w:t>
            </w:r>
            <w:r w:rsidRPr="00052888">
              <w:rPr>
                <w:rFonts w:ascii="ＭＳ Ｐ明朝" w:eastAsia="ＭＳ Ｐ明朝" w:hAnsi="ＭＳ Ｐ明朝"/>
                <w:sz w:val="16"/>
                <w:shd w:val="clear" w:color="auto" w:fill="EFF3F9"/>
              </w:rPr>
              <w:t>000mAh</w:t>
            </w:r>
            <w:r>
              <w:rPr>
                <w:rFonts w:ascii="ＭＳ Ｐ明朝" w:eastAsia="ＭＳ Ｐ明朝" w:hAnsi="ＭＳ Ｐ明朝" w:hint="eastAsia"/>
                <w:sz w:val="16"/>
                <w:shd w:val="clear" w:color="auto" w:fill="EFF3F9"/>
              </w:rPr>
              <w:t xml:space="preserve">　Li-ionバッテリー</w:t>
            </w:r>
          </w:p>
        </w:tc>
      </w:tr>
      <w:tr w:rsidR="00C725DD" w:rsidRPr="00052888" w:rsidTr="00274C87">
        <w:trPr>
          <w:trHeight w:val="235"/>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sidRPr="00052888">
              <w:rPr>
                <w:rFonts w:ascii="ＭＳ Ｐ明朝" w:eastAsia="ＭＳ Ｐ明朝" w:hAnsi="ＭＳ Ｐ明朝"/>
                <w:sz w:val="16"/>
                <w:shd w:val="clear" w:color="auto" w:fill="EFF3F9"/>
              </w:rPr>
              <w:t>サイズ(大きさ/重さ)</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Pr="005402BF"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sz w:val="16"/>
                <w:shd w:val="clear" w:color="auto" w:fill="EFF3F9"/>
              </w:rPr>
              <w:t>70mmx71mmx17.5</w:t>
            </w:r>
            <w:r w:rsidRPr="00052888">
              <w:rPr>
                <w:rFonts w:ascii="ＭＳ Ｐ明朝" w:eastAsia="ＭＳ Ｐ明朝" w:hAnsi="ＭＳ Ｐ明朝"/>
                <w:sz w:val="16"/>
                <w:shd w:val="clear" w:color="auto" w:fill="EFF3F9"/>
              </w:rPr>
              <w:t>mm/約</w:t>
            </w:r>
            <w:r>
              <w:rPr>
                <w:rFonts w:ascii="ＭＳ Ｐ明朝" w:eastAsia="ＭＳ Ｐ明朝" w:hAnsi="ＭＳ Ｐ明朝"/>
                <w:sz w:val="16"/>
                <w:shd w:val="clear" w:color="auto" w:fill="EFF3F9"/>
              </w:rPr>
              <w:t>112</w:t>
            </w:r>
            <w:r w:rsidRPr="00052888">
              <w:rPr>
                <w:rFonts w:ascii="ＭＳ Ｐ明朝" w:eastAsia="ＭＳ Ｐ明朝" w:hAnsi="ＭＳ Ｐ明朝"/>
                <w:sz w:val="16"/>
                <w:shd w:val="clear" w:color="auto" w:fill="EFF3F9"/>
              </w:rPr>
              <w:t>g</w:t>
            </w:r>
          </w:p>
        </w:tc>
      </w:tr>
      <w:tr w:rsidR="00C725DD" w:rsidRPr="00052888" w:rsidTr="00274C87">
        <w:trPr>
          <w:trHeight w:val="309"/>
        </w:trPr>
        <w:tc>
          <w:tcPr>
            <w:tcW w:w="2604" w:type="dxa"/>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tcPr>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hint="eastAsia"/>
                <w:sz w:val="16"/>
                <w:shd w:val="clear" w:color="auto" w:fill="EFF3F9"/>
              </w:rPr>
              <w:t>充電時間</w:t>
            </w:r>
          </w:p>
        </w:tc>
        <w:tc>
          <w:tcPr>
            <w:tcW w:w="4113" w:type="dxa"/>
            <w:gridSpan w:val="3"/>
            <w:tcBorders>
              <w:top w:val="single" w:sz="8" w:space="0" w:color="000000"/>
              <w:left w:val="single" w:sz="8" w:space="0" w:color="000000"/>
              <w:bottom w:val="single" w:sz="8" w:space="0" w:color="000000"/>
              <w:right w:val="single" w:sz="8" w:space="0" w:color="000000"/>
            </w:tcBorders>
            <w:shd w:val="clear" w:color="auto" w:fill="EFF3F9"/>
            <w:tcMar>
              <w:top w:w="20" w:type="dxa"/>
              <w:left w:w="0" w:type="dxa"/>
              <w:right w:w="0" w:type="dxa"/>
            </w:tcMar>
            <w:vAlign w:val="center"/>
          </w:tcPr>
          <w:p w:rsidR="00C725DD" w:rsidRDefault="00C725DD" w:rsidP="00274C87">
            <w:pPr>
              <w:widowControl w:val="0"/>
              <w:spacing w:line="240" w:lineRule="auto"/>
              <w:rPr>
                <w:rFonts w:ascii="ＭＳ Ｐ明朝" w:eastAsia="ＭＳ Ｐ明朝" w:hAnsi="ＭＳ Ｐ明朝"/>
                <w:sz w:val="16"/>
                <w:shd w:val="clear" w:color="auto" w:fill="EFF3F9"/>
              </w:rPr>
            </w:pPr>
            <w:r>
              <w:rPr>
                <w:rFonts w:ascii="ＭＳ Ｐ明朝" w:eastAsia="ＭＳ Ｐ明朝" w:hAnsi="ＭＳ Ｐ明朝" w:hint="eastAsia"/>
                <w:sz w:val="16"/>
                <w:shd w:val="clear" w:color="auto" w:fill="EFF3F9"/>
              </w:rPr>
              <w:t>ACアダプター接続時（電源ON）　4時間</w:t>
            </w:r>
          </w:p>
          <w:p w:rsidR="00C725DD" w:rsidRPr="00052888" w:rsidRDefault="00C725DD" w:rsidP="00274C87">
            <w:pPr>
              <w:widowControl w:val="0"/>
              <w:spacing w:line="240" w:lineRule="auto"/>
              <w:rPr>
                <w:rFonts w:ascii="ＭＳ Ｐ明朝" w:eastAsia="ＭＳ Ｐ明朝" w:hAnsi="ＭＳ Ｐ明朝"/>
              </w:rPr>
            </w:pPr>
            <w:r>
              <w:rPr>
                <w:rFonts w:ascii="ＭＳ Ｐ明朝" w:eastAsia="ＭＳ Ｐ明朝" w:hAnsi="ＭＳ Ｐ明朝" w:hint="eastAsia"/>
                <w:sz w:val="16"/>
                <w:shd w:val="clear" w:color="auto" w:fill="EFF3F9"/>
              </w:rPr>
              <w:t>ACアダプター接続時（電源OFF）/USB接続時　6時間</w:t>
            </w:r>
          </w:p>
        </w:tc>
      </w:tr>
    </w:tbl>
    <w:p w:rsidR="00C725DD" w:rsidRDefault="00C725DD" w:rsidP="00C725DD">
      <w:pPr>
        <w:widowControl w:val="0"/>
        <w:spacing w:line="240" w:lineRule="auto"/>
        <w:rPr>
          <w:rFonts w:ascii="ＭＳ Ｐ明朝" w:eastAsia="ＭＳ Ｐ明朝" w:hAnsi="ＭＳ Ｐ明朝"/>
          <w:sz w:val="18"/>
          <w:szCs w:val="18"/>
        </w:rPr>
      </w:pPr>
      <w:r w:rsidRPr="001725D7">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Pr="001725D7">
        <w:rPr>
          <w:rFonts w:ascii="ＭＳ Ｐ明朝" w:eastAsia="ＭＳ Ｐ明朝" w:hAnsi="ＭＳ Ｐ明朝" w:hint="eastAsia"/>
          <w:sz w:val="18"/>
          <w:szCs w:val="18"/>
        </w:rPr>
        <w:t>通信事業者の通信帯域を事前にご確認ください。</w:t>
      </w:r>
    </w:p>
    <w:p w:rsidR="00C725DD" w:rsidRPr="001725D7" w:rsidRDefault="00C725DD" w:rsidP="00C725DD">
      <w:pPr>
        <w:widowControl w:val="0"/>
        <w:spacing w:line="240" w:lineRule="auto"/>
        <w:rPr>
          <w:rFonts w:ascii="ＭＳ Ｐ明朝" w:eastAsia="ＭＳ Ｐ明朝" w:hAnsi="ＭＳ Ｐ明朝"/>
          <w:sz w:val="18"/>
          <w:szCs w:val="18"/>
        </w:rPr>
      </w:pPr>
      <w:r>
        <w:rPr>
          <w:rFonts w:ascii="ＭＳ Ｐ明朝" w:eastAsia="ＭＳ Ｐ明朝" w:hAnsi="ＭＳ Ｐ明朝" w:hint="eastAsia"/>
          <w:sz w:val="18"/>
          <w:szCs w:val="18"/>
        </w:rPr>
        <w:t>※2 本データ転送速度は規格として対応しているもので実際のデータ転送速度は通信事業者サービスに依存致します。</w:t>
      </w:r>
    </w:p>
    <w:p w:rsidR="00C725DD" w:rsidRPr="00C725DD" w:rsidRDefault="00C725DD" w:rsidP="00C725DD">
      <w:pPr>
        <w:widowControl w:val="0"/>
        <w:spacing w:line="240" w:lineRule="auto"/>
        <w:jc w:val="both"/>
        <w:rPr>
          <w:rFonts w:ascii="ＭＳ Ｐ明朝" w:eastAsia="ＭＳ Ｐ明朝" w:hAnsi="ＭＳ Ｐ明朝"/>
        </w:rPr>
      </w:pPr>
    </w:p>
    <w:p w:rsidR="00A84391" w:rsidRDefault="00A84391">
      <w:pPr>
        <w:widowControl w:val="0"/>
        <w:spacing w:line="240" w:lineRule="auto"/>
        <w:rPr>
          <w:rFonts w:ascii="ＭＳ Ｐ明朝" w:eastAsia="ＭＳ Ｐ明朝" w:hAnsi="ＭＳ Ｐ明朝"/>
          <w:color w:val="1155CC"/>
          <w:sz w:val="20"/>
          <w:u w:val="single"/>
        </w:rPr>
      </w:pPr>
    </w:p>
    <w:p w:rsidR="00A84391" w:rsidRDefault="00A84391">
      <w:pPr>
        <w:widowControl w:val="0"/>
        <w:spacing w:line="240" w:lineRule="auto"/>
        <w:rPr>
          <w:rFonts w:ascii="ＭＳ Ｐ明朝" w:eastAsia="ＭＳ Ｐ明朝" w:hAnsi="ＭＳ Ｐ明朝"/>
          <w:color w:val="1155CC"/>
          <w:sz w:val="20"/>
          <w:u w:val="single"/>
        </w:rPr>
      </w:pPr>
    </w:p>
    <w:p w:rsidR="00A84391" w:rsidRDefault="00A84391">
      <w:pPr>
        <w:widowControl w:val="0"/>
        <w:spacing w:line="240" w:lineRule="auto"/>
        <w:rPr>
          <w:rFonts w:ascii="ＭＳ Ｐ明朝" w:eastAsia="ＭＳ Ｐ明朝" w:hAnsi="ＭＳ Ｐ明朝"/>
          <w:color w:val="1155CC"/>
          <w:sz w:val="20"/>
          <w:u w:val="single"/>
        </w:rPr>
      </w:pPr>
    </w:p>
    <w:p w:rsidR="00CC7F45" w:rsidRPr="001725D7" w:rsidRDefault="00CC7F45">
      <w:pPr>
        <w:widowControl w:val="0"/>
        <w:spacing w:line="240" w:lineRule="auto"/>
        <w:rPr>
          <w:rFonts w:ascii="ＭＳ Ｐ明朝" w:eastAsia="ＭＳ Ｐ明朝" w:hAnsi="ＭＳ Ｐ明朝" w:hint="eastAsia"/>
          <w:sz w:val="18"/>
          <w:szCs w:val="18"/>
        </w:rPr>
      </w:pPr>
    </w:p>
    <w:p w:rsidR="00C725DD" w:rsidRDefault="00C725DD" w:rsidP="00CC7F45">
      <w:pPr>
        <w:widowControl w:val="0"/>
        <w:spacing w:before="163" w:after="97" w:line="240" w:lineRule="auto"/>
        <w:rPr>
          <w:rFonts w:ascii="ＭＳ Ｐ明朝" w:eastAsia="ＭＳ Ｐ明朝" w:hAnsi="ＭＳ Ｐ明朝" w:cs="ＭＳ Ｐゴシック"/>
          <w:b/>
          <w:sz w:val="24"/>
        </w:rPr>
      </w:pPr>
    </w:p>
    <w:p w:rsidR="00687F8B" w:rsidRPr="00CC7F45" w:rsidRDefault="00454ED1" w:rsidP="00CC7F45">
      <w:pPr>
        <w:widowControl w:val="0"/>
        <w:spacing w:before="163" w:after="97" w:line="240" w:lineRule="auto"/>
        <w:rPr>
          <w:rFonts w:ascii="ＭＳ Ｐ明朝" w:eastAsia="ＭＳ Ｐ明朝" w:hAnsi="ＭＳ Ｐ明朝"/>
        </w:rPr>
      </w:pPr>
      <w:r w:rsidRPr="00052888">
        <w:rPr>
          <w:rFonts w:ascii="ＭＳ Ｐ明朝" w:eastAsia="ＭＳ Ｐ明朝" w:hAnsi="ＭＳ Ｐ明朝" w:cs="ＭＳ Ｐゴシック"/>
          <w:b/>
          <w:sz w:val="24"/>
        </w:rPr>
        <w:t>■このリリースに関するお問い合わせや取材、資料ご希望の方は下記までご連絡ください■</w:t>
      </w:r>
    </w:p>
    <w:p w:rsidR="00CC7F45" w:rsidRPr="00CC7F45" w:rsidRDefault="00CC7F45" w:rsidP="00CC7F45">
      <w:pPr>
        <w:widowControl w:val="0"/>
        <w:spacing w:line="240" w:lineRule="auto"/>
        <w:ind w:firstLineChars="100" w:firstLine="220"/>
        <w:jc w:val="both"/>
        <w:rPr>
          <w:rFonts w:ascii="ＭＳ Ｐ明朝" w:eastAsia="ＭＳ Ｐ明朝" w:hAnsi="ＭＳ Ｐ明朝"/>
        </w:rPr>
      </w:pPr>
      <w:r w:rsidRPr="00CC7F45">
        <w:rPr>
          <w:rFonts w:ascii="ＭＳ Ｐ明朝" w:eastAsia="ＭＳ Ｐ明朝" w:hAnsi="ＭＳ Ｐ明朝" w:hint="eastAsia"/>
        </w:rPr>
        <w:t>〒107-0052　東京都港区赤坂6-12-11 赤坂甲陽ビル2F</w:t>
      </w:r>
    </w:p>
    <w:p w:rsidR="00CC7F45" w:rsidRPr="00CC7F45" w:rsidRDefault="00CC7F45" w:rsidP="00CC7F45">
      <w:pPr>
        <w:widowControl w:val="0"/>
        <w:spacing w:line="240" w:lineRule="auto"/>
        <w:ind w:firstLineChars="100" w:firstLine="220"/>
        <w:jc w:val="both"/>
        <w:rPr>
          <w:rFonts w:ascii="ＭＳ Ｐ明朝" w:eastAsia="ＭＳ Ｐ明朝" w:hAnsi="ＭＳ Ｐ明朝"/>
        </w:rPr>
      </w:pPr>
      <w:r w:rsidRPr="00CC7F45">
        <w:rPr>
          <w:rFonts w:ascii="ＭＳ Ｐ明朝" w:eastAsia="ＭＳ Ｐ明朝" w:hAnsi="ＭＳ Ｐ明朝" w:hint="eastAsia"/>
        </w:rPr>
        <w:t>プラスワン・マーケティング株式会社</w:t>
      </w:r>
    </w:p>
    <w:p w:rsidR="00CC7F45" w:rsidRPr="00CC7F45" w:rsidRDefault="00CC7F45" w:rsidP="00CC7F45">
      <w:pPr>
        <w:widowControl w:val="0"/>
        <w:spacing w:line="240" w:lineRule="auto"/>
        <w:ind w:firstLineChars="100" w:firstLine="220"/>
        <w:jc w:val="both"/>
        <w:rPr>
          <w:rFonts w:ascii="ＭＳ Ｐ明朝" w:eastAsia="ＭＳ Ｐ明朝" w:hAnsi="ＭＳ Ｐ明朝"/>
        </w:rPr>
      </w:pPr>
      <w:r w:rsidRPr="00CC7F45">
        <w:rPr>
          <w:rFonts w:ascii="ＭＳ Ｐ明朝" w:eastAsia="ＭＳ Ｐ明朝" w:hAnsi="ＭＳ Ｐ明朝" w:hint="eastAsia"/>
        </w:rPr>
        <w:t>mail :　storehelp@plusone.mobi</w:t>
      </w:r>
    </w:p>
    <w:sectPr w:rsidR="00CC7F45" w:rsidRPr="00CC7F45">
      <w:pgSz w:w="11900" w:h="16840"/>
      <w:pgMar w:top="454" w:right="737" w:bottom="295"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4D" w:rsidRDefault="002D3C4D">
      <w:pPr>
        <w:spacing w:line="240" w:lineRule="auto"/>
      </w:pPr>
    </w:p>
  </w:endnote>
  <w:endnote w:type="continuationSeparator" w:id="0">
    <w:p w:rsidR="002D3C4D" w:rsidRDefault="002D3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4D" w:rsidRDefault="002D3C4D">
      <w:pPr>
        <w:spacing w:line="240" w:lineRule="auto"/>
      </w:pPr>
    </w:p>
  </w:footnote>
  <w:footnote w:type="continuationSeparator" w:id="0">
    <w:p w:rsidR="002D3C4D" w:rsidRDefault="002D3C4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7C99"/>
    <w:multiLevelType w:val="hybridMultilevel"/>
    <w:tmpl w:val="BE58D88C"/>
    <w:lvl w:ilvl="0" w:tplc="7562A1F8">
      <w:start w:val="10"/>
      <w:numFmt w:val="bullet"/>
      <w:lvlText w:val="・"/>
      <w:lvlJc w:val="left"/>
      <w:pPr>
        <w:ind w:left="420" w:hanging="420"/>
      </w:pPr>
      <w:rPr>
        <w:rFonts w:ascii="ＭＳ Ｐ明朝" w:eastAsia="ＭＳ Ｐ明朝" w:hAnsi="ＭＳ Ｐ明朝" w:cs="HGP創英角ｺﾞｼｯｸUB"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1B7757"/>
    <w:multiLevelType w:val="hybridMultilevel"/>
    <w:tmpl w:val="D7380CCE"/>
    <w:lvl w:ilvl="0" w:tplc="2BB64D74">
      <w:start w:val="10"/>
      <w:numFmt w:val="bullet"/>
      <w:lvlText w:val="・"/>
      <w:lvlJc w:val="left"/>
      <w:pPr>
        <w:ind w:left="360" w:hanging="360"/>
      </w:pPr>
      <w:rPr>
        <w:rFonts w:ascii="ＭＳ Ｐ明朝" w:eastAsia="ＭＳ Ｐ明朝" w:hAnsi="ＭＳ Ｐ明朝" w:cs="HGP創英角ｺﾞｼｯｸUB"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AA76DB"/>
    <w:multiLevelType w:val="hybridMultilevel"/>
    <w:tmpl w:val="1826DA4C"/>
    <w:lvl w:ilvl="0" w:tplc="7562A1F8">
      <w:start w:val="10"/>
      <w:numFmt w:val="bullet"/>
      <w:lvlText w:val="・"/>
      <w:lvlJc w:val="left"/>
      <w:pPr>
        <w:ind w:left="360" w:hanging="360"/>
      </w:pPr>
      <w:rPr>
        <w:rFonts w:ascii="ＭＳ Ｐ明朝" w:eastAsia="ＭＳ Ｐ明朝" w:hAnsi="ＭＳ Ｐ明朝" w:cs="HGP創英角ｺﾞｼｯｸUB"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B"/>
    <w:rsid w:val="00052888"/>
    <w:rsid w:val="000809EF"/>
    <w:rsid w:val="001725D7"/>
    <w:rsid w:val="001C5EC3"/>
    <w:rsid w:val="001E78C2"/>
    <w:rsid w:val="0029037E"/>
    <w:rsid w:val="002D3C4D"/>
    <w:rsid w:val="002D6997"/>
    <w:rsid w:val="003C6528"/>
    <w:rsid w:val="003D61AD"/>
    <w:rsid w:val="004169CD"/>
    <w:rsid w:val="00454ED1"/>
    <w:rsid w:val="004C1BF5"/>
    <w:rsid w:val="00522FD0"/>
    <w:rsid w:val="0053508D"/>
    <w:rsid w:val="005402BF"/>
    <w:rsid w:val="0055069F"/>
    <w:rsid w:val="005B3C77"/>
    <w:rsid w:val="005B41AC"/>
    <w:rsid w:val="005C790E"/>
    <w:rsid w:val="006451B2"/>
    <w:rsid w:val="00645254"/>
    <w:rsid w:val="00687F8B"/>
    <w:rsid w:val="00697A19"/>
    <w:rsid w:val="006B6452"/>
    <w:rsid w:val="006F1757"/>
    <w:rsid w:val="00765188"/>
    <w:rsid w:val="007666AA"/>
    <w:rsid w:val="00790B5B"/>
    <w:rsid w:val="00847E25"/>
    <w:rsid w:val="00874378"/>
    <w:rsid w:val="009954DD"/>
    <w:rsid w:val="009B60B0"/>
    <w:rsid w:val="009E7A77"/>
    <w:rsid w:val="00A239A9"/>
    <w:rsid w:val="00A557D9"/>
    <w:rsid w:val="00A84391"/>
    <w:rsid w:val="00A861D9"/>
    <w:rsid w:val="00A93C6C"/>
    <w:rsid w:val="00AB5408"/>
    <w:rsid w:val="00AD47E0"/>
    <w:rsid w:val="00AF6B51"/>
    <w:rsid w:val="00C03A73"/>
    <w:rsid w:val="00C725DD"/>
    <w:rsid w:val="00CC29F6"/>
    <w:rsid w:val="00CC7F45"/>
    <w:rsid w:val="00D139F8"/>
    <w:rsid w:val="00D2019A"/>
    <w:rsid w:val="00D26178"/>
    <w:rsid w:val="00EC018F"/>
    <w:rsid w:val="00F46682"/>
    <w:rsid w:val="00F52B35"/>
    <w:rsid w:val="00FC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17BB6B-5C0B-4130-A2CB-7D2D3464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rFonts w:eastAsia="Arial"/>
      <w:b/>
      <w:sz w:val="48"/>
    </w:rPr>
  </w:style>
  <w:style w:type="paragraph" w:styleId="2">
    <w:name w:val="heading 2"/>
    <w:basedOn w:val="a"/>
    <w:next w:val="a"/>
    <w:pPr>
      <w:keepNext/>
      <w:keepLines/>
      <w:spacing w:before="360" w:after="80"/>
      <w:outlineLvl w:val="1"/>
    </w:pPr>
    <w:rPr>
      <w:rFonts w:eastAsia="Arial"/>
      <w:b/>
      <w:sz w:val="36"/>
    </w:rPr>
  </w:style>
  <w:style w:type="paragraph" w:styleId="3">
    <w:name w:val="heading 3"/>
    <w:basedOn w:val="a"/>
    <w:next w:val="a"/>
    <w:pPr>
      <w:keepNext/>
      <w:keepLines/>
      <w:spacing w:before="280" w:after="80"/>
      <w:outlineLvl w:val="2"/>
    </w:pPr>
    <w:rPr>
      <w:rFonts w:eastAsia="Arial"/>
      <w:b/>
      <w:sz w:val="28"/>
    </w:rPr>
  </w:style>
  <w:style w:type="paragraph" w:styleId="4">
    <w:name w:val="heading 4"/>
    <w:basedOn w:val="a"/>
    <w:next w:val="a"/>
    <w:pPr>
      <w:keepNext/>
      <w:keepLines/>
      <w:spacing w:before="240" w:after="40"/>
      <w:outlineLvl w:val="3"/>
    </w:pPr>
    <w:rPr>
      <w:rFonts w:eastAsia="Arial"/>
      <w:b/>
      <w:sz w:val="24"/>
    </w:rPr>
  </w:style>
  <w:style w:type="paragraph" w:styleId="5">
    <w:name w:val="heading 5"/>
    <w:basedOn w:val="a"/>
    <w:next w:val="a"/>
    <w:pPr>
      <w:keepNext/>
      <w:keepLines/>
      <w:spacing w:before="220" w:after="40"/>
      <w:outlineLvl w:val="4"/>
    </w:pPr>
    <w:rPr>
      <w:rFonts w:eastAsia="Arial"/>
      <w:b/>
    </w:rPr>
  </w:style>
  <w:style w:type="paragraph" w:styleId="6">
    <w:name w:val="heading 6"/>
    <w:basedOn w:val="a"/>
    <w:next w:val="a"/>
    <w:pPr>
      <w:keepNext/>
      <w:keepLines/>
      <w:spacing w:before="200" w:after="40"/>
      <w:outlineLvl w:val="5"/>
    </w:pPr>
    <w:rPr>
      <w:rFonts w:eastAsia="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Arial"/>
      <w:b/>
      <w:sz w:val="72"/>
    </w:rPr>
  </w:style>
  <w:style w:type="paragraph" w:styleId="a4">
    <w:name w:val="Subtitle"/>
    <w:basedOn w:val="a"/>
    <w:next w:val="a"/>
    <w:pPr>
      <w:keepNext/>
      <w:keepLines/>
      <w:spacing w:before="360" w:after="80"/>
    </w:pPr>
    <w:rPr>
      <w:rFonts w:ascii="Georgia" w:eastAsia="Georgia" w:hAnsi="Georgia" w:cs="Georgia"/>
      <w:i/>
      <w:color w:val="666666"/>
      <w:sz w:val="48"/>
    </w:rPr>
  </w:style>
  <w:style w:type="table" w:customStyle="1" w:styleId="10">
    <w:name w:val="1"/>
    <w:basedOn w:val="TableNormal"/>
    <w:tblPr>
      <w:tblStyleRowBandSize w:val="1"/>
      <w:tblStyleColBandSize w:val="1"/>
      <w:tblCellMar>
        <w:top w:w="0" w:type="dxa"/>
        <w:left w:w="0" w:type="dxa"/>
        <w:bottom w:w="0" w:type="dxa"/>
        <w:right w:w="0" w:type="dxa"/>
      </w:tblCellMar>
    </w:tblPr>
  </w:style>
  <w:style w:type="paragraph" w:styleId="a5">
    <w:name w:val="List Paragraph"/>
    <w:basedOn w:val="a"/>
    <w:uiPriority w:val="34"/>
    <w:qFormat/>
    <w:rsid w:val="00052888"/>
    <w:pPr>
      <w:ind w:leftChars="400" w:left="840"/>
    </w:pPr>
  </w:style>
  <w:style w:type="paragraph" w:styleId="a6">
    <w:name w:val="Balloon Text"/>
    <w:basedOn w:val="a"/>
    <w:link w:val="a7"/>
    <w:uiPriority w:val="99"/>
    <w:semiHidden/>
    <w:unhideWhenUsed/>
    <w:rsid w:val="00052888"/>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2888"/>
    <w:rPr>
      <w:rFonts w:asciiTheme="majorHAnsi" w:eastAsiaTheme="majorEastAsia" w:hAnsiTheme="majorHAnsi" w:cstheme="majorBidi"/>
      <w:sz w:val="18"/>
      <w:szCs w:val="18"/>
    </w:rPr>
  </w:style>
  <w:style w:type="paragraph" w:styleId="a8">
    <w:name w:val="header"/>
    <w:basedOn w:val="a"/>
    <w:link w:val="a9"/>
    <w:uiPriority w:val="99"/>
    <w:unhideWhenUsed/>
    <w:rsid w:val="005B41AC"/>
    <w:pPr>
      <w:tabs>
        <w:tab w:val="center" w:pos="4252"/>
        <w:tab w:val="right" w:pos="8504"/>
      </w:tabs>
      <w:snapToGrid w:val="0"/>
    </w:pPr>
  </w:style>
  <w:style w:type="character" w:customStyle="1" w:styleId="a9">
    <w:name w:val="ヘッダー (文字)"/>
    <w:basedOn w:val="a0"/>
    <w:link w:val="a8"/>
    <w:uiPriority w:val="99"/>
    <w:rsid w:val="005B41AC"/>
  </w:style>
  <w:style w:type="paragraph" w:styleId="aa">
    <w:name w:val="footer"/>
    <w:basedOn w:val="a"/>
    <w:link w:val="ab"/>
    <w:uiPriority w:val="99"/>
    <w:unhideWhenUsed/>
    <w:rsid w:val="005B41AC"/>
    <w:pPr>
      <w:tabs>
        <w:tab w:val="center" w:pos="4252"/>
        <w:tab w:val="right" w:pos="8504"/>
      </w:tabs>
      <w:snapToGrid w:val="0"/>
    </w:pPr>
  </w:style>
  <w:style w:type="character" w:customStyle="1" w:styleId="ab">
    <w:name w:val="フッター (文字)"/>
    <w:basedOn w:val="a0"/>
    <w:link w:val="aa"/>
    <w:uiPriority w:val="99"/>
    <w:rsid w:val="005B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etel.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824C-CDDF-4417-B742-8D0A892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924相原_リリース原稿【プラスワン・マーケティング】freetel_Gaia.doc.docx.docx</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924相原_リリース原稿【プラスワン・マーケティング】freetel_Gaia.doc.docx.docx</dc:title>
  <dc:subject/>
  <dc:creator>Eugene Yoshioka</dc:creator>
  <cp:keywords/>
  <dc:description/>
  <cp:lastModifiedBy>Eugene Yoshioka</cp:lastModifiedBy>
  <cp:revision>2</cp:revision>
  <cp:lastPrinted>2014-09-24T03:30:00Z</cp:lastPrinted>
  <dcterms:created xsi:type="dcterms:W3CDTF">2014-10-10T07:27:00Z</dcterms:created>
  <dcterms:modified xsi:type="dcterms:W3CDTF">2014-10-10T07:27:00Z</dcterms:modified>
</cp:coreProperties>
</file>