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2C" w:rsidRPr="001127D2" w:rsidRDefault="00436993" w:rsidP="00B6272C">
      <w:pPr>
        <w:jc w:val="left"/>
        <w:rPr>
          <w:rFonts w:ascii="ＭＳ ゴシック" w:eastAsia="ＭＳ ゴシック" w:hAnsi="ＭＳ ゴシック"/>
          <w:color w:val="FF0000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-661035</wp:posOffset>
            </wp:positionV>
            <wp:extent cx="1066800" cy="209550"/>
            <wp:effectExtent l="19050" t="0" r="0" b="0"/>
            <wp:wrapNone/>
            <wp:docPr id="2" name="logoimage" descr="コロンバ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age" descr="コロンバ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AAC" w:rsidRPr="001127D2">
        <w:rPr>
          <w:rFonts w:ascii="ＭＳ ゴシック" w:eastAsia="ＭＳ ゴシック" w:hAnsi="ＭＳ ゴシック" w:cs="Arial" w:hint="eastAsia"/>
          <w:sz w:val="18"/>
        </w:rPr>
        <w:t>報道関係者各位</w:t>
      </w:r>
      <w:r w:rsidR="00B6272C" w:rsidRPr="001127D2">
        <w:rPr>
          <w:rFonts w:ascii="ＭＳ ゴシック" w:eastAsia="ＭＳ ゴシック" w:hAnsi="ＭＳ ゴシック" w:cs="Arial" w:hint="eastAsia"/>
          <w:color w:val="000000"/>
          <w:sz w:val="18"/>
        </w:rPr>
        <w:t xml:space="preserve">　　　　　　　　　　　　　　　　　　　　　　　　　　　　</w:t>
      </w:r>
      <w:r w:rsidR="009456C8" w:rsidRPr="001127D2">
        <w:rPr>
          <w:rFonts w:ascii="ＭＳ ゴシック" w:eastAsia="ＭＳ ゴシック" w:hAnsi="ＭＳ ゴシック" w:cs="Arial" w:hint="eastAsia"/>
          <w:color w:val="000000"/>
          <w:sz w:val="18"/>
        </w:rPr>
        <w:t xml:space="preserve">　　</w:t>
      </w:r>
      <w:r w:rsidR="00297FEB" w:rsidRPr="001127D2">
        <w:rPr>
          <w:rFonts w:ascii="ＭＳ ゴシック" w:eastAsia="ＭＳ ゴシック" w:hAnsi="ＭＳ ゴシック" w:cs="Arial" w:hint="eastAsia"/>
          <w:color w:val="000000"/>
          <w:sz w:val="18"/>
        </w:rPr>
        <w:t xml:space="preserve">　</w:t>
      </w:r>
      <w:r w:rsidR="002D7EC7">
        <w:rPr>
          <w:rFonts w:ascii="ＭＳ ゴシック" w:eastAsia="ＭＳ ゴシック" w:hAnsi="ＭＳ ゴシック" w:cs="Arial" w:hint="eastAsia"/>
          <w:color w:val="000000"/>
          <w:sz w:val="18"/>
        </w:rPr>
        <w:t xml:space="preserve">　</w:t>
      </w:r>
      <w:r w:rsidR="00B6272C" w:rsidRPr="001127D2">
        <w:rPr>
          <w:rFonts w:ascii="ＭＳ ゴシック" w:eastAsia="ＭＳ ゴシック" w:hAnsi="ＭＳ ゴシック" w:hint="eastAsia"/>
          <w:color w:val="000000"/>
          <w:sz w:val="18"/>
        </w:rPr>
        <w:t>201</w:t>
      </w:r>
      <w:r w:rsidR="00D77A46" w:rsidRPr="001127D2">
        <w:rPr>
          <w:rFonts w:ascii="ＭＳ ゴシック" w:eastAsia="ＭＳ ゴシック" w:hAnsi="ＭＳ ゴシック" w:hint="eastAsia"/>
          <w:color w:val="000000"/>
          <w:sz w:val="18"/>
        </w:rPr>
        <w:t>5</w:t>
      </w:r>
      <w:r w:rsidR="00B6272C" w:rsidRPr="001127D2">
        <w:rPr>
          <w:rFonts w:ascii="ＭＳ ゴシック" w:eastAsia="ＭＳ ゴシック" w:hAnsi="ＭＳ ゴシック" w:hint="eastAsia"/>
          <w:color w:val="000000"/>
          <w:sz w:val="18"/>
        </w:rPr>
        <w:t>年</w:t>
      </w:r>
      <w:r w:rsidR="00F058BE" w:rsidRPr="001127D2">
        <w:rPr>
          <w:rFonts w:ascii="ＭＳ ゴシック" w:eastAsia="ＭＳ ゴシック" w:hAnsi="ＭＳ ゴシック" w:hint="eastAsia"/>
          <w:color w:val="000000"/>
          <w:sz w:val="18"/>
        </w:rPr>
        <w:t>7</w:t>
      </w:r>
      <w:r w:rsidR="00B6272C" w:rsidRPr="001127D2">
        <w:rPr>
          <w:rFonts w:ascii="ＭＳ ゴシック" w:eastAsia="ＭＳ ゴシック" w:hAnsi="ＭＳ ゴシック" w:hint="eastAsia"/>
          <w:color w:val="000000"/>
          <w:sz w:val="18"/>
        </w:rPr>
        <w:t>月</w:t>
      </w:r>
      <w:r w:rsidR="001C11FC">
        <w:rPr>
          <w:rFonts w:ascii="ＭＳ ゴシック" w:eastAsia="ＭＳ ゴシック" w:hAnsi="ＭＳ ゴシック" w:hint="eastAsia"/>
          <w:color w:val="000000"/>
          <w:sz w:val="18"/>
        </w:rPr>
        <w:t>31</w:t>
      </w:r>
      <w:r w:rsidR="00B6272C" w:rsidRPr="001127D2">
        <w:rPr>
          <w:rFonts w:ascii="ＭＳ ゴシック" w:eastAsia="ＭＳ ゴシック" w:hAnsi="ＭＳ ゴシック" w:hint="eastAsia"/>
          <w:color w:val="000000"/>
          <w:sz w:val="18"/>
        </w:rPr>
        <w:t>日</w:t>
      </w:r>
    </w:p>
    <w:p w:rsidR="002C50DF" w:rsidRPr="001127D2" w:rsidRDefault="002C50DF" w:rsidP="00B6272C">
      <w:pPr>
        <w:jc w:val="left"/>
        <w:rPr>
          <w:rFonts w:ascii="ＭＳ ゴシック" w:eastAsia="ＭＳ ゴシック" w:hAnsi="ＭＳ ゴシック"/>
          <w:color w:val="FF0000"/>
          <w:sz w:val="18"/>
        </w:rPr>
      </w:pPr>
      <w:r w:rsidRPr="001127D2">
        <w:rPr>
          <w:rFonts w:ascii="ＭＳ ゴシック" w:eastAsia="ＭＳ ゴシック" w:hAnsi="ＭＳ ゴシック" w:hint="eastAsia"/>
          <w:color w:val="000000"/>
          <w:sz w:val="18"/>
        </w:rPr>
        <w:t xml:space="preserve">　　　　　　　　　　　　　　　　　　　　　　　　　　　　　　　　　　　　　　　　　　</w:t>
      </w:r>
    </w:p>
    <w:p w:rsidR="00544E88" w:rsidRPr="001127D2" w:rsidRDefault="00507859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コロンバンが</w:t>
      </w:r>
      <w:r w:rsidR="00631AAC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「</w:t>
      </w:r>
      <w:r w:rsidR="00247456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はちみつ</w:t>
      </w:r>
      <w:r w:rsidR="00F058BE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の日</w:t>
      </w:r>
      <w:r w:rsidR="00631AAC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」</w:t>
      </w:r>
      <w:r w:rsidR="007161E2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に</w:t>
      </w:r>
      <w:r w:rsidR="00544E88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あわせ</w:t>
      </w:r>
      <w:r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「原宿はちみつ」</w:t>
      </w:r>
      <w:r w:rsidR="00544E88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を商品化</w:t>
      </w:r>
    </w:p>
    <w:p w:rsidR="00FE26D7" w:rsidRPr="001127D2" w:rsidRDefault="00507859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羽田空港</w:t>
      </w:r>
      <w:r w:rsidR="002D7D6F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第2旅客ターミナル</w:t>
      </w:r>
      <w:r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にてプレミアム</w:t>
      </w:r>
      <w:r w:rsidR="00631AAC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ギフトを</w:t>
      </w:r>
      <w:r w:rsidR="005644D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数量</w:t>
      </w:r>
      <w:r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限定</w:t>
      </w:r>
      <w:r w:rsidR="006F0CB2" w:rsidRPr="001127D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発売</w:t>
      </w:r>
    </w:p>
    <w:p w:rsidR="00860033" w:rsidRPr="001127D2" w:rsidRDefault="00860033">
      <w:pPr>
        <w:jc w:val="center"/>
        <w:rPr>
          <w:rFonts w:ascii="ＭＳ ゴシック" w:eastAsia="ＭＳ ゴシック" w:hAnsi="ＭＳ ゴシック"/>
          <w:b/>
          <w:bCs/>
          <w:color w:val="000000"/>
          <w:sz w:val="18"/>
          <w:szCs w:val="18"/>
        </w:rPr>
      </w:pPr>
    </w:p>
    <w:p w:rsidR="00062F39" w:rsidRPr="001127D2" w:rsidRDefault="002C50DF" w:rsidP="009456C8">
      <w:pPr>
        <w:rPr>
          <w:rFonts w:ascii="ＭＳ ゴシック" w:eastAsia="ＭＳ ゴシック" w:hAnsi="ＭＳ ゴシック" w:cs="Arial"/>
          <w:color w:val="000000"/>
          <w:sz w:val="20"/>
          <w:szCs w:val="20"/>
        </w:rPr>
      </w:pPr>
      <w:r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株式会社コロンバン（本社：東京都渋谷区、代表取締役社長：小澤　俊文、以下：コロンバン）は</w:t>
      </w:r>
      <w:r w:rsidR="00622527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、</w:t>
      </w:r>
      <w:r w:rsidR="00FB4BCA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8月3日の</w:t>
      </w:r>
      <w:r w:rsidR="00247456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はちみつの日に</w:t>
      </w:r>
      <w:r w:rsidR="00106B09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あわせ</w:t>
      </w:r>
      <w:r w:rsidR="00833B8F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、</w:t>
      </w:r>
      <w:r w:rsidR="001C11FC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8</w:t>
      </w:r>
      <w:r w:rsidR="007B367F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月1日</w:t>
      </w:r>
      <w:r w:rsidR="00BA4CFC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（土）</w:t>
      </w:r>
      <w:r w:rsidR="007B367F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より</w:t>
      </w:r>
      <w:r w:rsidR="00833B8F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羽田</w:t>
      </w:r>
      <w:r w:rsidR="00106B09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空港第2</w:t>
      </w:r>
      <w:r w:rsidR="002D7EC7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旅客</w:t>
      </w:r>
      <w:r w:rsidR="00106B09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ターミナル</w:t>
      </w:r>
      <w:r w:rsid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2</w:t>
      </w:r>
      <w:r w:rsidR="00106B09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階「金の翼」</w:t>
      </w:r>
      <w:r w:rsidR="002D7D6F">
        <w:rPr>
          <w:rFonts w:ascii="ＭＳ ゴシック" w:eastAsia="ＭＳ ゴシック" w:hAnsi="ＭＳ ゴシック" w:cs="Arial" w:hint="eastAsia"/>
          <w:color w:val="000000"/>
          <w:sz w:val="18"/>
          <w:szCs w:val="18"/>
        </w:rPr>
        <w:t>及び「</w:t>
      </w:r>
      <w:r w:rsidR="005768D2">
        <w:rPr>
          <w:rFonts w:ascii="ＭＳ ゴシック" w:eastAsia="ＭＳ ゴシック" w:hAnsi="ＭＳ ゴシック" w:cs="Arial" w:hint="eastAsia"/>
          <w:color w:val="000000"/>
          <w:sz w:val="18"/>
          <w:szCs w:val="18"/>
        </w:rPr>
        <w:t>SMILE TOKYO</w:t>
      </w:r>
      <w:r w:rsidR="002D7D6F">
        <w:rPr>
          <w:rFonts w:ascii="ＭＳ ゴシック" w:eastAsia="ＭＳ ゴシック" w:hAnsi="ＭＳ ゴシック" w:cs="Arial" w:hint="eastAsia"/>
          <w:color w:val="000000"/>
          <w:sz w:val="18"/>
          <w:szCs w:val="18"/>
        </w:rPr>
        <w:t>」</w:t>
      </w:r>
      <w:r w:rsidR="00106B09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にて、「原宿ロイヤルガーデンハニー」</w:t>
      </w:r>
      <w:r w:rsidR="001C11FC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及び</w:t>
      </w:r>
      <w:r w:rsidR="007B367F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「原宿ロイヤルガーデンハニー</w:t>
      </w:r>
      <w:r w:rsidR="007B367F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 xml:space="preserve"> プレミアム</w:t>
      </w:r>
      <w:r w:rsidR="007B367F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」を</w:t>
      </w:r>
      <w:r w:rsidR="005644D9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数量</w:t>
      </w:r>
      <w:r w:rsidR="007B367F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限定</w:t>
      </w:r>
      <w:r w:rsidR="00106B09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販売</w:t>
      </w:r>
      <w:r w:rsidR="00D77A46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いたします</w:t>
      </w:r>
      <w:r w:rsidR="00247456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。</w:t>
      </w:r>
      <w:r w:rsidR="00507859" w:rsidRPr="001127D2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工芸作家による一点物のガラス瓶に、原宿</w:t>
      </w:r>
      <w:r w:rsidR="00544E88" w:rsidRPr="001127D2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・</w:t>
      </w:r>
      <w:r w:rsidR="00507859" w:rsidRPr="001127D2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表参道の自然から採取した希少な原宿はちみつを納めた</w:t>
      </w:r>
      <w:r w:rsidR="00544E88" w:rsidRPr="001127D2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ギフト商品になります。</w:t>
      </w:r>
      <w:r w:rsidR="00622527"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 xml:space="preserve">　　　　</w:t>
      </w:r>
    </w:p>
    <w:p w:rsidR="002C50DF" w:rsidRPr="001127D2" w:rsidRDefault="00867599">
      <w:pPr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cs="Arial"/>
          <w:color w:val="000000"/>
          <w:sz w:val="18"/>
          <w:szCs w:val="18"/>
        </w:rPr>
        <w:br/>
      </w:r>
      <w:r w:rsidR="002C50DF" w:rsidRPr="001127D2">
        <w:rPr>
          <w:rFonts w:ascii="ＭＳ ゴシック" w:eastAsia="ＭＳ ゴシック" w:hAnsi="ＭＳ ゴシック" w:hint="eastAsia"/>
          <w:b/>
          <w:bCs/>
          <w:sz w:val="20"/>
        </w:rPr>
        <w:t>■</w:t>
      </w:r>
      <w:r w:rsidR="00622527" w:rsidRPr="001127D2">
        <w:rPr>
          <w:rFonts w:ascii="ＭＳ ゴシック" w:eastAsia="ＭＳ ゴシック" w:hAnsi="ＭＳ ゴシック" w:cs="Arial" w:hint="eastAsia"/>
          <w:b/>
          <w:color w:val="000000"/>
          <w:sz w:val="20"/>
          <w:szCs w:val="20"/>
        </w:rPr>
        <w:t>原宿ロイヤルガーデンハニー</w:t>
      </w:r>
      <w:r w:rsidR="00F8492D" w:rsidRPr="001127D2">
        <w:rPr>
          <w:rFonts w:ascii="ＭＳ ゴシック" w:eastAsia="ＭＳ ゴシック" w:hAnsi="ＭＳ ゴシック" w:cs="Arial" w:hint="eastAsia"/>
          <w:b/>
          <w:bCs/>
          <w:color w:val="000000"/>
          <w:sz w:val="20"/>
          <w:szCs w:val="20"/>
        </w:rPr>
        <w:t xml:space="preserve">　</w:t>
      </w:r>
      <w:r w:rsidR="00766C0B" w:rsidRPr="001127D2">
        <w:rPr>
          <w:rFonts w:ascii="ＭＳ ゴシック" w:eastAsia="ＭＳ ゴシック" w:hAnsi="ＭＳ ゴシック" w:hint="eastAsia"/>
          <w:b/>
          <w:bCs/>
          <w:sz w:val="20"/>
        </w:rPr>
        <w:t>概要</w:t>
      </w:r>
      <w:r w:rsidR="002C50DF" w:rsidRPr="001127D2">
        <w:rPr>
          <w:rFonts w:ascii="ＭＳ ゴシック" w:eastAsia="ＭＳ ゴシック" w:hAnsi="ＭＳ ゴシック" w:hint="eastAsia"/>
          <w:b/>
          <w:bCs/>
          <w:sz w:val="20"/>
        </w:rPr>
        <w:t>■</w:t>
      </w:r>
    </w:p>
    <w:p w:rsidR="00266795" w:rsidRPr="001127D2" w:rsidRDefault="00867599" w:rsidP="00333819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46355</wp:posOffset>
            </wp:positionV>
            <wp:extent cx="1597660" cy="1414780"/>
            <wp:effectExtent l="19050" t="19050" r="21590" b="1397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4147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795" w:rsidRPr="001127D2">
        <w:rPr>
          <w:rFonts w:ascii="ＭＳ ゴシック" w:eastAsia="ＭＳ ゴシック" w:hAnsi="ＭＳ ゴシック" w:hint="eastAsia"/>
          <w:sz w:val="18"/>
        </w:rPr>
        <w:t>「濃厚な</w:t>
      </w:r>
      <w:r w:rsidR="0068262E" w:rsidRPr="001127D2">
        <w:rPr>
          <w:rFonts w:ascii="ＭＳ ゴシック" w:eastAsia="ＭＳ ゴシック" w:hAnsi="ＭＳ ゴシック" w:hint="eastAsia"/>
          <w:sz w:val="18"/>
        </w:rPr>
        <w:t>甘み</w:t>
      </w:r>
      <w:r w:rsidR="00D77A46" w:rsidRPr="001127D2">
        <w:rPr>
          <w:rFonts w:ascii="ＭＳ ゴシック" w:eastAsia="ＭＳ ゴシック" w:hAnsi="ＭＳ ゴシック" w:hint="eastAsia"/>
          <w:sz w:val="18"/>
        </w:rPr>
        <w:t>が</w:t>
      </w:r>
      <w:r w:rsidR="0068262E" w:rsidRPr="001127D2">
        <w:rPr>
          <w:rFonts w:ascii="ＭＳ ゴシック" w:eastAsia="ＭＳ ゴシック" w:hAnsi="ＭＳ ゴシック" w:hint="eastAsia"/>
          <w:sz w:val="18"/>
        </w:rPr>
        <w:t>強く感じられた」</w:t>
      </w:r>
      <w:r w:rsidR="00333819">
        <w:rPr>
          <w:rFonts w:ascii="ＭＳ ゴシック" w:eastAsia="ＭＳ ゴシック" w:hAnsi="ＭＳ ゴシック" w:hint="eastAsia"/>
          <w:sz w:val="18"/>
        </w:rPr>
        <w:t>、</w:t>
      </w:r>
      <w:r w:rsidR="00266795" w:rsidRPr="001127D2">
        <w:rPr>
          <w:rFonts w:ascii="ＭＳ ゴシック" w:eastAsia="ＭＳ ゴシック" w:hAnsi="ＭＳ ゴシック" w:hint="eastAsia"/>
          <w:sz w:val="18"/>
        </w:rPr>
        <w:t>「花の香りが口いっぱいに広がる」</w:t>
      </w:r>
    </w:p>
    <w:p w:rsidR="00867599" w:rsidRDefault="00266795" w:rsidP="00333819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 w:cs="Arial"/>
          <w:color w:val="000000"/>
          <w:sz w:val="18"/>
          <w:szCs w:val="18"/>
          <w:shd w:val="clear" w:color="auto" w:fill="FFFFFF"/>
        </w:rPr>
      </w:pPr>
      <w:r w:rsidRPr="001127D2">
        <w:rPr>
          <w:rFonts w:ascii="ＭＳ ゴシック" w:eastAsia="ＭＳ ゴシック" w:hAnsi="ＭＳ ゴシック" w:hint="eastAsia"/>
          <w:sz w:val="18"/>
        </w:rPr>
        <w:t>とご好評いただく</w:t>
      </w:r>
      <w:r w:rsidR="0068262E" w:rsidRPr="001127D2">
        <w:rPr>
          <w:rFonts w:ascii="ＭＳ ゴシック" w:eastAsia="ＭＳ ゴシック" w:hAnsi="ＭＳ ゴシック" w:hint="eastAsia"/>
          <w:sz w:val="18"/>
        </w:rPr>
        <w:t>「原宿</w:t>
      </w:r>
      <w:r w:rsidR="00062F39" w:rsidRPr="001127D2">
        <w:rPr>
          <w:rFonts w:ascii="ＭＳ ゴシック" w:eastAsia="ＭＳ ゴシック" w:hAnsi="ＭＳ ゴシック" w:hint="eastAsia"/>
          <w:sz w:val="18"/>
        </w:rPr>
        <w:t>はちみつ」</w:t>
      </w:r>
      <w:r w:rsidR="007B367F">
        <w:rPr>
          <w:rFonts w:ascii="ＭＳ ゴシック" w:eastAsia="ＭＳ ゴシック" w:hAnsi="ＭＳ ゴシック" w:hint="eastAsia"/>
          <w:sz w:val="18"/>
        </w:rPr>
        <w:t>は、</w:t>
      </w:r>
      <w:r w:rsidR="007B367F" w:rsidRPr="001127D2">
        <w:rPr>
          <w:rFonts w:ascii="ＭＳ ゴシック" w:eastAsia="ＭＳ ゴシック" w:hAnsi="ＭＳ ゴシック" w:cs="Arial"/>
          <w:bCs/>
          <w:color w:val="000000"/>
          <w:sz w:val="18"/>
          <w:szCs w:val="18"/>
        </w:rPr>
        <w:t>東京都地域特産品</w:t>
      </w:r>
      <w:r w:rsidR="007B367F" w:rsidRPr="001127D2">
        <w:rPr>
          <w:rFonts w:ascii="ＭＳ ゴシック" w:eastAsia="ＭＳ ゴシック" w:hAnsi="ＭＳ ゴシック" w:cs="Arial"/>
          <w:color w:val="000000"/>
          <w:sz w:val="18"/>
          <w:szCs w:val="18"/>
          <w:shd w:val="clear" w:color="auto" w:fill="FFFFFF"/>
        </w:rPr>
        <w:t>認証</w:t>
      </w:r>
      <w:r w:rsidR="007B367F" w:rsidRPr="001127D2">
        <w:rPr>
          <w:rFonts w:ascii="ＭＳ ゴシック" w:eastAsia="ＭＳ ゴシック" w:hAnsi="ＭＳ ゴシック" w:cs="Arial" w:hint="eastAsia"/>
          <w:color w:val="000000"/>
          <w:sz w:val="18"/>
          <w:szCs w:val="18"/>
          <w:shd w:val="clear" w:color="auto" w:fill="FFFFFF"/>
        </w:rPr>
        <w:t>食品です</w:t>
      </w:r>
      <w:r w:rsidR="007B367F" w:rsidRPr="001127D2">
        <w:rPr>
          <w:rFonts w:ascii="ＭＳ ゴシック" w:eastAsia="ＭＳ ゴシック" w:hAnsi="ＭＳ ゴシック" w:cs="Arial"/>
          <w:color w:val="000000"/>
          <w:sz w:val="18"/>
          <w:szCs w:val="18"/>
          <w:shd w:val="clear" w:color="auto" w:fill="FFFFFF"/>
        </w:rPr>
        <w:t>。</w:t>
      </w:r>
    </w:p>
    <w:p w:rsidR="007B367F" w:rsidRDefault="00062F39" w:rsidP="00333819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hint="eastAsia"/>
          <w:sz w:val="18"/>
        </w:rPr>
        <w:t>ガラス工芸作家として国内外で活躍する馬越寿氏</w:t>
      </w:r>
      <w:r w:rsidR="007B367F">
        <w:rPr>
          <w:rFonts w:ascii="ＭＳ ゴシック" w:eastAsia="ＭＳ ゴシック" w:hAnsi="ＭＳ ゴシック" w:hint="eastAsia"/>
          <w:sz w:val="18"/>
        </w:rPr>
        <w:t>、安倍川亜紀氏</w:t>
      </w:r>
    </w:p>
    <w:p w:rsidR="00266795" w:rsidRDefault="00D805E2" w:rsidP="00333819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hint="eastAsia"/>
          <w:sz w:val="18"/>
        </w:rPr>
        <w:t>が</w:t>
      </w:r>
      <w:r w:rsidR="00062F39" w:rsidRPr="001127D2">
        <w:rPr>
          <w:rFonts w:ascii="ＭＳ ゴシック" w:eastAsia="ＭＳ ゴシック" w:hAnsi="ＭＳ ゴシック" w:hint="eastAsia"/>
          <w:sz w:val="18"/>
        </w:rPr>
        <w:t>作るガラス容器に納め</w:t>
      </w:r>
      <w:r w:rsidRPr="001127D2">
        <w:rPr>
          <w:rFonts w:ascii="ＭＳ ゴシック" w:eastAsia="ＭＳ ゴシック" w:hAnsi="ＭＳ ゴシック" w:hint="eastAsia"/>
          <w:sz w:val="18"/>
        </w:rPr>
        <w:t>ました。</w:t>
      </w:r>
    </w:p>
    <w:p w:rsidR="007B367F" w:rsidRPr="007B367F" w:rsidRDefault="007B367F" w:rsidP="00333819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/>
          <w:sz w:val="18"/>
        </w:rPr>
      </w:pPr>
      <w:r w:rsidRPr="00867599">
        <w:rPr>
          <w:rFonts w:ascii="ＭＳ ゴシック" w:eastAsia="ＭＳ ゴシック" w:hAnsi="ＭＳ ゴシック" w:hint="eastAsia"/>
          <w:b/>
          <w:sz w:val="18"/>
          <w:shd w:val="pct15" w:color="auto" w:fill="FFFFFF"/>
        </w:rPr>
        <w:t>＜原宿ロイヤルガーデンハニー＞</w:t>
      </w:r>
      <w:r>
        <w:rPr>
          <w:rFonts w:ascii="ＭＳ ゴシック" w:eastAsia="ＭＳ ゴシック" w:hAnsi="ＭＳ ゴシック" w:hint="eastAsia"/>
          <w:sz w:val="18"/>
        </w:rPr>
        <w:t>（</w:t>
      </w:r>
      <w:r w:rsidRPr="001127D2">
        <w:rPr>
          <w:rFonts w:ascii="ＭＳ ゴシック" w:eastAsia="ＭＳ ゴシック" w:hAnsi="ＭＳ ゴシック" w:hint="eastAsia"/>
          <w:sz w:val="18"/>
        </w:rPr>
        <w:t>160g／税込32,400円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7B367F" w:rsidRDefault="007B367F" w:rsidP="00333819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hint="eastAsia"/>
          <w:sz w:val="18"/>
        </w:rPr>
        <w:t>馬越</w:t>
      </w:r>
      <w:r>
        <w:rPr>
          <w:rFonts w:ascii="ＭＳ ゴシック" w:eastAsia="ＭＳ ゴシック" w:hAnsi="ＭＳ ゴシック" w:hint="eastAsia"/>
          <w:sz w:val="18"/>
        </w:rPr>
        <w:t>氏デザイン。</w:t>
      </w:r>
      <w:r w:rsidR="00703724" w:rsidRPr="001127D2">
        <w:rPr>
          <w:rFonts w:ascii="ＭＳ ゴシック" w:eastAsia="ＭＳ ゴシック" w:hAnsi="ＭＳ ゴシック" w:hint="eastAsia"/>
          <w:sz w:val="18"/>
        </w:rPr>
        <w:t>グル―チップ技法により</w:t>
      </w:r>
      <w:r w:rsidR="00266795" w:rsidRPr="001127D2">
        <w:rPr>
          <w:rFonts w:ascii="ＭＳ ゴシック" w:eastAsia="ＭＳ ゴシック" w:hAnsi="ＭＳ ゴシック" w:hint="eastAsia"/>
          <w:sz w:val="18"/>
        </w:rPr>
        <w:t>できた器は、</w:t>
      </w:r>
      <w:r w:rsidR="00703724" w:rsidRPr="001127D2">
        <w:rPr>
          <w:rFonts w:ascii="ＭＳ ゴシック" w:eastAsia="ＭＳ ゴシック" w:hAnsi="ＭＳ ゴシック" w:hint="eastAsia"/>
          <w:sz w:val="18"/>
        </w:rPr>
        <w:t>鳥の羽根や霧</w:t>
      </w:r>
    </w:p>
    <w:p w:rsidR="007B367F" w:rsidRDefault="00266795" w:rsidP="00333819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hint="eastAsia"/>
          <w:sz w:val="18"/>
        </w:rPr>
        <w:t>を思わせる</w:t>
      </w:r>
      <w:r w:rsidR="00703724" w:rsidRPr="001127D2">
        <w:rPr>
          <w:rFonts w:ascii="ＭＳ ゴシック" w:eastAsia="ＭＳ ゴシック" w:hAnsi="ＭＳ ゴシック" w:hint="eastAsia"/>
          <w:sz w:val="18"/>
        </w:rPr>
        <w:t>繊細な模様が</w:t>
      </w:r>
      <w:r w:rsidR="00833B8F" w:rsidRPr="001127D2">
        <w:rPr>
          <w:rFonts w:ascii="ＭＳ ゴシック" w:eastAsia="ＭＳ ゴシック" w:hAnsi="ＭＳ ゴシック" w:hint="eastAsia"/>
          <w:sz w:val="18"/>
        </w:rPr>
        <w:t>特徴のデザインガラスです。</w:t>
      </w:r>
      <w:r w:rsidRPr="001127D2">
        <w:rPr>
          <w:rFonts w:ascii="ＭＳ ゴシック" w:eastAsia="ＭＳ ゴシック" w:hAnsi="ＭＳ ゴシック" w:hint="eastAsia"/>
          <w:sz w:val="18"/>
        </w:rPr>
        <w:t>アン</w:t>
      </w:r>
      <w:r w:rsidR="00703724" w:rsidRPr="001127D2">
        <w:rPr>
          <w:rFonts w:ascii="ＭＳ ゴシック" w:eastAsia="ＭＳ ゴシック" w:hAnsi="ＭＳ ゴシック" w:hint="eastAsia"/>
          <w:sz w:val="18"/>
        </w:rPr>
        <w:t>ティーク</w:t>
      </w:r>
      <w:r w:rsidR="00833B8F" w:rsidRPr="001127D2">
        <w:rPr>
          <w:rFonts w:ascii="ＭＳ ゴシック" w:eastAsia="ＭＳ ゴシック" w:hAnsi="ＭＳ ゴシック" w:hint="eastAsia"/>
          <w:sz w:val="18"/>
        </w:rPr>
        <w:t>な</w:t>
      </w:r>
    </w:p>
    <w:p w:rsidR="007B367F" w:rsidRDefault="00833B8F" w:rsidP="00266795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hint="eastAsia"/>
          <w:sz w:val="18"/>
        </w:rPr>
        <w:t>雰囲気</w:t>
      </w:r>
      <w:r w:rsidR="00703724" w:rsidRPr="001127D2">
        <w:rPr>
          <w:rFonts w:ascii="ＭＳ ゴシック" w:eastAsia="ＭＳ ゴシック" w:hAnsi="ＭＳ ゴシック" w:hint="eastAsia"/>
          <w:sz w:val="18"/>
        </w:rPr>
        <w:t>で、どこか</w:t>
      </w:r>
      <w:r w:rsidR="00266795" w:rsidRPr="001127D2">
        <w:rPr>
          <w:rFonts w:ascii="ＭＳ ゴシック" w:eastAsia="ＭＳ ゴシック" w:hAnsi="ＭＳ ゴシック" w:hint="eastAsia"/>
          <w:sz w:val="18"/>
        </w:rPr>
        <w:t>あたたかな温もり</w:t>
      </w:r>
      <w:r w:rsidR="00703724" w:rsidRPr="001127D2">
        <w:rPr>
          <w:rFonts w:ascii="ＭＳ ゴシック" w:eastAsia="ＭＳ ゴシック" w:hAnsi="ＭＳ ゴシック" w:hint="eastAsia"/>
          <w:sz w:val="18"/>
        </w:rPr>
        <w:t>を感じ</w:t>
      </w:r>
      <w:r w:rsidR="007B367F">
        <w:rPr>
          <w:rFonts w:ascii="ＭＳ ゴシック" w:eastAsia="ＭＳ ゴシック" w:hAnsi="ＭＳ ゴシック" w:hint="eastAsia"/>
          <w:sz w:val="18"/>
        </w:rPr>
        <w:t>させる逸品です。</w:t>
      </w:r>
      <w:r w:rsidR="00266795" w:rsidRPr="001127D2">
        <w:rPr>
          <w:rFonts w:ascii="ＭＳ ゴシック" w:eastAsia="ＭＳ ゴシック" w:hAnsi="ＭＳ ゴシック" w:hint="eastAsia"/>
          <w:sz w:val="18"/>
        </w:rPr>
        <w:t>シルク生地で</w:t>
      </w:r>
    </w:p>
    <w:p w:rsidR="00266795" w:rsidRDefault="00867599" w:rsidP="00266795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71120</wp:posOffset>
            </wp:positionV>
            <wp:extent cx="1676400" cy="132397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795" w:rsidRPr="001127D2">
        <w:rPr>
          <w:rFonts w:ascii="ＭＳ ゴシック" w:eastAsia="ＭＳ ゴシック" w:hAnsi="ＭＳ ゴシック" w:hint="eastAsia"/>
          <w:sz w:val="18"/>
        </w:rPr>
        <w:t>お包みし、桐の箱に入れてご提供します。</w:t>
      </w:r>
    </w:p>
    <w:p w:rsidR="0058507B" w:rsidRDefault="002D7D6F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</w:t>
      </w:r>
      <w:r w:rsidR="005768D2">
        <w:rPr>
          <w:rFonts w:ascii="ＭＳ ゴシック" w:eastAsia="ＭＳ ゴシック" w:hAnsi="ＭＳ ゴシック" w:hint="eastAsia"/>
          <w:sz w:val="18"/>
        </w:rPr>
        <w:t>取扱店舗</w:t>
      </w:r>
      <w:r>
        <w:rPr>
          <w:rFonts w:ascii="ＭＳ ゴシック" w:eastAsia="ＭＳ ゴシック" w:hAnsi="ＭＳ ゴシック" w:hint="eastAsia"/>
          <w:sz w:val="18"/>
        </w:rPr>
        <w:t>】金の翼</w:t>
      </w:r>
    </w:p>
    <w:p w:rsidR="002D7D6F" w:rsidRPr="001127D2" w:rsidRDefault="002D7D6F" w:rsidP="00266795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sz w:val="18"/>
        </w:rPr>
      </w:pPr>
    </w:p>
    <w:p w:rsidR="007B367F" w:rsidRPr="007B367F" w:rsidRDefault="007B367F" w:rsidP="007B367F">
      <w:pPr>
        <w:tabs>
          <w:tab w:val="left" w:pos="5325"/>
          <w:tab w:val="left" w:pos="5538"/>
        </w:tabs>
        <w:ind w:rightChars="1000" w:right="2126"/>
        <w:rPr>
          <w:rFonts w:ascii="ＭＳ ゴシック" w:eastAsia="ＭＳ ゴシック" w:hAnsi="ＭＳ ゴシック"/>
          <w:sz w:val="18"/>
        </w:rPr>
      </w:pPr>
      <w:r w:rsidRPr="00867599">
        <w:rPr>
          <w:rFonts w:ascii="ＭＳ ゴシック" w:eastAsia="ＭＳ ゴシック" w:hAnsi="ＭＳ ゴシック" w:hint="eastAsia"/>
          <w:b/>
          <w:sz w:val="18"/>
          <w:shd w:val="pct15" w:color="auto" w:fill="FFFFFF"/>
        </w:rPr>
        <w:t>＜原宿ロイヤルガーデンハニー プレミアム＞</w:t>
      </w:r>
      <w:r>
        <w:rPr>
          <w:rFonts w:ascii="ＭＳ ゴシック" w:eastAsia="ＭＳ ゴシック" w:hAnsi="ＭＳ ゴシック" w:hint="eastAsia"/>
          <w:sz w:val="18"/>
        </w:rPr>
        <w:t>（25</w:t>
      </w:r>
      <w:r w:rsidRPr="001127D2">
        <w:rPr>
          <w:rFonts w:ascii="ＭＳ ゴシック" w:eastAsia="ＭＳ ゴシック" w:hAnsi="ＭＳ ゴシック" w:hint="eastAsia"/>
          <w:sz w:val="18"/>
        </w:rPr>
        <w:t>0g／</w:t>
      </w:r>
      <w:r w:rsidR="002D7EC7">
        <w:rPr>
          <w:rFonts w:ascii="ＭＳ ゴシック" w:eastAsia="ＭＳ ゴシック" w:hAnsi="ＭＳ ゴシック" w:hint="eastAsia"/>
          <w:sz w:val="18"/>
        </w:rPr>
        <w:t>各</w:t>
      </w:r>
      <w:r w:rsidRPr="001127D2">
        <w:rPr>
          <w:rFonts w:ascii="ＭＳ ゴシック" w:eastAsia="ＭＳ ゴシック" w:hAnsi="ＭＳ ゴシック" w:hint="eastAsia"/>
          <w:sz w:val="18"/>
        </w:rPr>
        <w:t>税込</w:t>
      </w:r>
      <w:r>
        <w:rPr>
          <w:rFonts w:ascii="ＭＳ ゴシック" w:eastAsia="ＭＳ ゴシック" w:hAnsi="ＭＳ ゴシック" w:hint="eastAsia"/>
          <w:sz w:val="18"/>
        </w:rPr>
        <w:t>108,0</w:t>
      </w:r>
      <w:r w:rsidRPr="001127D2">
        <w:rPr>
          <w:rFonts w:ascii="ＭＳ ゴシック" w:eastAsia="ＭＳ ゴシック" w:hAnsi="ＭＳ ゴシック" w:hint="eastAsia"/>
          <w:sz w:val="18"/>
        </w:rPr>
        <w:t>00円</w:t>
      </w:r>
      <w:r>
        <w:rPr>
          <w:rFonts w:ascii="ＭＳ ゴシック" w:eastAsia="ＭＳ ゴシック" w:hAnsi="ＭＳ ゴシック" w:hint="eastAsia"/>
          <w:sz w:val="18"/>
        </w:rPr>
        <w:t>）</w:t>
      </w:r>
    </w:p>
    <w:p w:rsidR="00867599" w:rsidRPr="00867599" w:rsidRDefault="00867599" w:rsidP="00266795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</w:rPr>
        <w:t>安倍川氏デザイン。</w:t>
      </w:r>
      <w:r w:rsidRPr="0086759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サンドブラスト製法で表面を凹凸に加工し、繊細な</w:t>
      </w:r>
    </w:p>
    <w:p w:rsidR="00867599" w:rsidRDefault="00867599" w:rsidP="00266795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86759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エナメル絵付けや金箔で、芸術性の高い作品に仕上げています。</w:t>
      </w:r>
    </w:p>
    <w:p w:rsidR="00867599" w:rsidRDefault="00867599" w:rsidP="00266795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86759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中世ヨーロッパの養蜂風景や花々から蜜を集めるミツバチの絵を題材に</w:t>
      </w:r>
    </w:p>
    <w:p w:rsidR="00D77A46" w:rsidRDefault="00867599" w:rsidP="00266795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86759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した逸品です。</w:t>
      </w:r>
    </w:p>
    <w:p w:rsidR="0058507B" w:rsidRDefault="002D7D6F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color w:val="000000"/>
          <w:sz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</w:rPr>
        <w:t>【丸ボトル</w:t>
      </w:r>
      <w:r w:rsidR="005768D2">
        <w:rPr>
          <w:rFonts w:ascii="ＭＳ ゴシック" w:eastAsia="ＭＳ ゴシック" w:hAnsi="ＭＳ ゴシック" w:hint="eastAsia"/>
          <w:color w:val="000000"/>
          <w:sz w:val="18"/>
        </w:rPr>
        <w:t>（写真左）取扱店舗</w:t>
      </w:r>
      <w:r>
        <w:rPr>
          <w:rFonts w:ascii="ＭＳ ゴシック" w:eastAsia="ＭＳ ゴシック" w:hAnsi="ＭＳ ゴシック" w:hint="eastAsia"/>
          <w:color w:val="000000"/>
          <w:sz w:val="18"/>
        </w:rPr>
        <w:t>】金の翼</w:t>
      </w:r>
    </w:p>
    <w:p w:rsidR="0058507B" w:rsidRDefault="002D7D6F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color w:val="000000"/>
          <w:sz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</w:rPr>
        <w:t>【トールボトル</w:t>
      </w:r>
      <w:r w:rsidR="005768D2">
        <w:rPr>
          <w:rFonts w:ascii="ＭＳ ゴシック" w:eastAsia="ＭＳ ゴシック" w:hAnsi="ＭＳ ゴシック" w:hint="eastAsia"/>
          <w:color w:val="000000"/>
          <w:sz w:val="18"/>
        </w:rPr>
        <w:t>（写真右）取扱店舗</w:t>
      </w:r>
      <w:r>
        <w:rPr>
          <w:rFonts w:ascii="ＭＳ ゴシック" w:eastAsia="ＭＳ ゴシック" w:hAnsi="ＭＳ ゴシック" w:hint="eastAsia"/>
          <w:color w:val="000000"/>
          <w:sz w:val="18"/>
        </w:rPr>
        <w:t>】</w:t>
      </w:r>
      <w:r w:rsidR="005768D2">
        <w:rPr>
          <w:rFonts w:ascii="ＭＳ ゴシック" w:eastAsia="ＭＳ ゴシック" w:hAnsi="ＭＳ ゴシック" w:cs="Arial" w:hint="eastAsia"/>
          <w:color w:val="000000"/>
          <w:sz w:val="18"/>
          <w:szCs w:val="18"/>
        </w:rPr>
        <w:t>SMILE TOKYO</w:t>
      </w:r>
    </w:p>
    <w:p w:rsidR="007B367F" w:rsidRDefault="007B367F" w:rsidP="00DC44E7">
      <w:pPr>
        <w:rPr>
          <w:rFonts w:ascii="ＭＳ ゴシック" w:eastAsia="ＭＳ ゴシック" w:hAnsi="ＭＳ ゴシック"/>
          <w:sz w:val="18"/>
        </w:rPr>
      </w:pPr>
    </w:p>
    <w:p w:rsidR="00DC44E7" w:rsidRPr="001127D2" w:rsidRDefault="00DC44E7" w:rsidP="00DC44E7">
      <w:pPr>
        <w:rPr>
          <w:rFonts w:ascii="ＭＳ ゴシック" w:eastAsia="ＭＳ ゴシック" w:hAnsi="ＭＳ ゴシック"/>
          <w:b/>
          <w:bCs/>
          <w:sz w:val="20"/>
        </w:rPr>
      </w:pPr>
      <w:r w:rsidRPr="001127D2">
        <w:rPr>
          <w:rFonts w:ascii="ＭＳ ゴシック" w:eastAsia="ＭＳ ゴシック" w:hAnsi="ＭＳ ゴシック" w:hint="eastAsia"/>
          <w:b/>
          <w:bCs/>
          <w:sz w:val="20"/>
        </w:rPr>
        <w:t>■</w:t>
      </w:r>
      <w:r w:rsidR="00622527" w:rsidRPr="001127D2">
        <w:rPr>
          <w:rFonts w:ascii="ＭＳ ゴシック" w:eastAsia="ＭＳ ゴシック" w:hAnsi="ＭＳ ゴシック" w:hint="eastAsia"/>
          <w:b/>
          <w:bCs/>
          <w:sz w:val="20"/>
        </w:rPr>
        <w:t>原宿はちみつとは</w:t>
      </w:r>
      <w:r w:rsidRPr="001127D2">
        <w:rPr>
          <w:rFonts w:ascii="ＭＳ ゴシック" w:eastAsia="ＭＳ ゴシック" w:hAnsi="ＭＳ ゴシック" w:hint="eastAsia"/>
          <w:b/>
          <w:bCs/>
          <w:sz w:val="20"/>
        </w:rPr>
        <w:t>■</w:t>
      </w:r>
    </w:p>
    <w:p w:rsidR="008427E8" w:rsidRDefault="00106B09" w:rsidP="00867599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コロンバンでは、2010年5月より原宿本店の屋上で養蜂事業に取り組んでおります。「原宿はちみつ」は、明治神宮、代々木公園、新宿御苑、赤坂御所等の緑あふれる原宿・表参道近隣の自然から、</w:t>
      </w:r>
      <w:r w:rsidRPr="001127D2">
        <w:rPr>
          <w:rFonts w:ascii="ＭＳ ゴシック" w:eastAsia="ＭＳ ゴシック" w:hAnsi="ＭＳ ゴシック" w:hint="eastAsia"/>
          <w:sz w:val="18"/>
        </w:rPr>
        <w:t>何種類もの花蜜をミツバチ達があつめ、自然の恵みをブレンドした百花蜜です。</w:t>
      </w:r>
    </w:p>
    <w:p w:rsidR="00BA4CFC" w:rsidRPr="001127D2" w:rsidRDefault="00BA4CFC" w:rsidP="00867599">
      <w:pPr>
        <w:tabs>
          <w:tab w:val="left" w:pos="5325"/>
          <w:tab w:val="left" w:pos="5538"/>
        </w:tabs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106B09" w:rsidRPr="001127D2" w:rsidRDefault="00106B09" w:rsidP="00106B09">
      <w:pPr>
        <w:rPr>
          <w:rFonts w:ascii="ＭＳ ゴシック" w:eastAsia="ＭＳ ゴシック" w:hAnsi="ＭＳ ゴシック"/>
          <w:b/>
          <w:bCs/>
          <w:sz w:val="20"/>
        </w:rPr>
      </w:pPr>
      <w:r w:rsidRPr="001127D2">
        <w:rPr>
          <w:rFonts w:ascii="ＭＳ ゴシック" w:eastAsia="ＭＳ ゴシック" w:hAnsi="ＭＳ ゴシック" w:hint="eastAsia"/>
          <w:b/>
          <w:bCs/>
          <w:sz w:val="20"/>
        </w:rPr>
        <w:t>■はちみつの</w:t>
      </w:r>
      <w:r w:rsidR="00FB4BCA" w:rsidRPr="001127D2">
        <w:rPr>
          <w:rFonts w:ascii="ＭＳ ゴシック" w:eastAsia="ＭＳ ゴシック" w:hAnsi="ＭＳ ゴシック" w:hint="eastAsia"/>
          <w:b/>
          <w:bCs/>
          <w:sz w:val="20"/>
        </w:rPr>
        <w:t>効能</w:t>
      </w:r>
      <w:r w:rsidRPr="001127D2">
        <w:rPr>
          <w:rFonts w:ascii="ＭＳ ゴシック" w:eastAsia="ＭＳ ゴシック" w:hAnsi="ＭＳ ゴシック" w:hint="eastAsia"/>
          <w:b/>
          <w:bCs/>
          <w:sz w:val="20"/>
        </w:rPr>
        <w:t>■</w:t>
      </w:r>
    </w:p>
    <w:p w:rsidR="00FB4BCA" w:rsidRPr="001127D2" w:rsidRDefault="00FB4BCA" w:rsidP="00106B09">
      <w:pPr>
        <w:widowControl/>
        <w:jc w:val="left"/>
        <w:rPr>
          <w:rFonts w:ascii="ＭＳ ゴシック" w:eastAsia="ＭＳ ゴシック" w:hAnsi="ＭＳ ゴシック"/>
          <w:sz w:val="18"/>
          <w:szCs w:val="18"/>
          <w:shd w:val="clear" w:color="auto" w:fill="FFFFFF"/>
        </w:rPr>
      </w:pPr>
      <w:r w:rsidRPr="001127D2">
        <w:rPr>
          <w:rFonts w:ascii="ＭＳ ゴシック" w:eastAsia="ＭＳ ゴシック" w:hAnsi="ＭＳ ゴシック" w:cs="Arial" w:hint="eastAsia"/>
          <w:color w:val="000000"/>
          <w:sz w:val="18"/>
          <w:szCs w:val="18"/>
        </w:rPr>
        <w:t>はちみつに含まれるブドウ糖と果糖は単糖類と呼ばれ、体内で分解が必要な砂糖に比べ、消化時間が短く素早くエネルギー補給ができるため疲労回復、栄養補給に最適です。また、</w:t>
      </w:r>
      <w:r w:rsidR="00507859" w:rsidRPr="001127D2">
        <w:rPr>
          <w:rStyle w:val="pink"/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天然のビタミン類、葉酸、カルシウム、酵素、鉄など、美肌作りや体調を整える上で欠かせない</w:t>
      </w:r>
      <w:r w:rsidR="00AD714F" w:rsidRPr="001127D2">
        <w:rPr>
          <w:rStyle w:val="pink"/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栄養素がバランスよく含まれてい</w:t>
      </w:r>
      <w:r w:rsidR="00507859" w:rsidRPr="001127D2">
        <w:rPr>
          <w:rStyle w:val="pink"/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ます。</w:t>
      </w:r>
    </w:p>
    <w:p w:rsidR="00833B8F" w:rsidRPr="001127D2" w:rsidRDefault="00833B8F" w:rsidP="00106B09">
      <w:pPr>
        <w:widowControl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2C50DF" w:rsidRPr="001127D2" w:rsidRDefault="002C50DF">
      <w:pPr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hint="eastAsia"/>
          <w:sz w:val="18"/>
        </w:rPr>
        <w:t>■</w:t>
      </w:r>
      <w:r w:rsidR="008427E8" w:rsidRPr="001127D2">
        <w:rPr>
          <w:rFonts w:ascii="ＭＳ ゴシック" w:eastAsia="ＭＳ ゴシック" w:hAnsi="ＭＳ ゴシック" w:hint="eastAsia"/>
          <w:sz w:val="18"/>
        </w:rPr>
        <w:t>ご参考資料</w:t>
      </w:r>
      <w:r w:rsidRPr="001127D2">
        <w:rPr>
          <w:rFonts w:ascii="ＭＳ ゴシック" w:eastAsia="ＭＳ ゴシック" w:hAnsi="ＭＳ ゴシック" w:hint="eastAsia"/>
          <w:sz w:val="18"/>
        </w:rPr>
        <w:t>に関するお問い合わせ■</w:t>
      </w:r>
    </w:p>
    <w:p w:rsidR="002C50DF" w:rsidRPr="001127D2" w:rsidRDefault="002C50DF">
      <w:pPr>
        <w:rPr>
          <w:rFonts w:ascii="ＭＳ ゴシック" w:eastAsia="ＭＳ ゴシック" w:hAnsi="ＭＳ ゴシック"/>
          <w:sz w:val="18"/>
        </w:rPr>
      </w:pPr>
      <w:r w:rsidRPr="001127D2">
        <w:rPr>
          <w:rFonts w:ascii="ＭＳ ゴシック" w:eastAsia="ＭＳ ゴシック" w:hAnsi="ＭＳ ゴシック" w:hint="eastAsia"/>
          <w:sz w:val="18"/>
        </w:rPr>
        <w:t>株式会社コロンバン　広報室　白石</w:t>
      </w:r>
      <w:r w:rsidR="00F96A73" w:rsidRPr="001127D2">
        <w:rPr>
          <w:rFonts w:ascii="ＭＳ ゴシック" w:eastAsia="ＭＳ ゴシック" w:hAnsi="ＭＳ ゴシック" w:hint="eastAsia"/>
          <w:sz w:val="18"/>
        </w:rPr>
        <w:t xml:space="preserve">　</w:t>
      </w:r>
      <w:r w:rsidR="000A7D33" w:rsidRPr="001127D2">
        <w:rPr>
          <w:rFonts w:ascii="ＭＳ ゴシック" w:eastAsia="ＭＳ ゴシック" w:hAnsi="ＭＳ ゴシック" w:hint="eastAsia"/>
          <w:sz w:val="18"/>
        </w:rPr>
        <w:t>矢澤</w:t>
      </w:r>
      <w:r w:rsidRPr="001127D2">
        <w:rPr>
          <w:rFonts w:ascii="ＭＳ ゴシック" w:eastAsia="ＭＳ ゴシック" w:hAnsi="ＭＳ ゴシック"/>
          <w:sz w:val="18"/>
        </w:rPr>
        <w:br/>
      </w:r>
      <w:r w:rsidR="00B6272C" w:rsidRPr="001127D2">
        <w:rPr>
          <w:rFonts w:ascii="ＭＳ ゴシック" w:eastAsia="ＭＳ ゴシック" w:hAnsi="ＭＳ ゴシック" w:hint="eastAsia"/>
          <w:sz w:val="18"/>
        </w:rPr>
        <w:t>TEL：</w:t>
      </w:r>
      <w:r w:rsidRPr="001127D2">
        <w:rPr>
          <w:rFonts w:ascii="ＭＳ ゴシック" w:eastAsia="ＭＳ ゴシック" w:hAnsi="ＭＳ ゴシック" w:hint="eastAsia"/>
          <w:sz w:val="18"/>
        </w:rPr>
        <w:t>03(</w:t>
      </w:r>
      <w:r w:rsidR="00B6272C" w:rsidRPr="001127D2">
        <w:rPr>
          <w:rFonts w:ascii="ＭＳ ゴシック" w:eastAsia="ＭＳ ゴシック" w:hAnsi="ＭＳ ゴシック" w:hint="eastAsia"/>
          <w:sz w:val="18"/>
        </w:rPr>
        <w:t>3497)5518</w:t>
      </w:r>
      <w:r w:rsidRPr="001127D2">
        <w:rPr>
          <w:rFonts w:ascii="ＭＳ ゴシック" w:eastAsia="ＭＳ ゴシック" w:hAnsi="ＭＳ ゴシック" w:hint="eastAsia"/>
          <w:sz w:val="18"/>
        </w:rPr>
        <w:t xml:space="preserve">　</w:t>
      </w:r>
      <w:r w:rsidR="00B6272C" w:rsidRPr="001127D2">
        <w:rPr>
          <w:rFonts w:ascii="ＭＳ ゴシック" w:eastAsia="ＭＳ ゴシック" w:hAnsi="ＭＳ ゴシック" w:hint="eastAsia"/>
          <w:sz w:val="18"/>
        </w:rPr>
        <w:t>FAX:03(3497)5519</w:t>
      </w:r>
    </w:p>
    <w:sectPr w:rsidR="002C50DF" w:rsidRPr="001127D2" w:rsidSect="00315AD6">
      <w:headerReference w:type="default" r:id="rId11"/>
      <w:footerReference w:type="default" r:id="rId12"/>
      <w:pgSz w:w="11906" w:h="16838" w:code="9"/>
      <w:pgMar w:top="1418" w:right="1701" w:bottom="1418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80" w:rsidRDefault="00764F80">
      <w:r>
        <w:separator/>
      </w:r>
    </w:p>
  </w:endnote>
  <w:endnote w:type="continuationSeparator" w:id="0">
    <w:p w:rsidR="00764F80" w:rsidRDefault="0076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0C" w:rsidRDefault="0058507B">
    <w:pPr>
      <w:pStyle w:val="a6"/>
    </w:pPr>
    <w:r w:rsidRPr="0058507B">
      <w:rPr>
        <w:noProof/>
        <w:sz w:val="20"/>
      </w:rPr>
      <w:pict>
        <v:line id="_x0000_s2051" style="position:absolute;left:0;text-align:left;z-index:251658240" from="-1.35pt,-8.7pt" to="424.65pt,-8.7pt" strokecolor="blue" strokeweight="3pt"/>
      </w:pict>
    </w:r>
    <w:r w:rsidRPr="0058507B">
      <w:rPr>
        <w:noProof/>
        <w:sz w:val="20"/>
      </w:rPr>
      <w:pict>
        <v:line id="_x0000_s2052" style="position:absolute;left:0;text-align:left;z-index:251659264" from="-.3pt,-1.2pt" to="425.7pt,-1.2pt" strokecolor="red" strokeweight="3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80" w:rsidRDefault="00764F80">
      <w:r>
        <w:separator/>
      </w:r>
    </w:p>
  </w:footnote>
  <w:footnote w:type="continuationSeparator" w:id="0">
    <w:p w:rsidR="00764F80" w:rsidRDefault="0076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0C" w:rsidRDefault="0058507B">
    <w:pPr>
      <w:pStyle w:val="a5"/>
    </w:pPr>
    <w:r w:rsidRPr="0058507B">
      <w:rPr>
        <w:noProof/>
        <w:sz w:val="20"/>
      </w:rPr>
      <w:pict>
        <v:line id="_x0000_s2050" style="position:absolute;left:0;text-align:left;z-index:251657216" from=".3pt,18.2pt" to="426.3pt,18.2pt" strokecolor="red" strokeweight="3pt"/>
      </w:pict>
    </w:r>
    <w:r w:rsidRPr="0058507B">
      <w:rPr>
        <w:noProof/>
        <w:sz w:val="20"/>
      </w:rPr>
      <w:pict>
        <v:line id="_x0000_s2049" style="position:absolute;left:0;text-align:left;z-index:251656192" from="0,12.7pt" to="426pt,12.7pt" strokecolor="blue" strokeweight="3pt"/>
      </w:pict>
    </w:r>
    <w:r w:rsidR="00544E88">
      <w:rPr>
        <w:rFonts w:hint="eastAsia"/>
      </w:rPr>
      <w:t xml:space="preserve">　　　　　　　　　　　　　</w:t>
    </w:r>
    <w:r w:rsidR="001C5C0C"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E61"/>
    <w:multiLevelType w:val="hybridMultilevel"/>
    <w:tmpl w:val="0A1C2FF6"/>
    <w:lvl w:ilvl="0" w:tplc="84BA6B20">
      <w:numFmt w:val="bullet"/>
      <w:lvlText w:val="☆"/>
      <w:lvlJc w:val="left"/>
      <w:pPr>
        <w:tabs>
          <w:tab w:val="num" w:pos="450"/>
        </w:tabs>
        <w:ind w:left="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>
    <w:nsid w:val="172652A6"/>
    <w:multiLevelType w:val="hybridMultilevel"/>
    <w:tmpl w:val="5BE864EC"/>
    <w:lvl w:ilvl="0" w:tplc="3E0CAB68">
      <w:numFmt w:val="bullet"/>
      <w:lvlText w:val="☆"/>
      <w:lvlJc w:val="left"/>
      <w:pPr>
        <w:tabs>
          <w:tab w:val="num" w:pos="450"/>
        </w:tabs>
        <w:ind w:left="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>
    <w:nsid w:val="1B500625"/>
    <w:multiLevelType w:val="hybridMultilevel"/>
    <w:tmpl w:val="65AE5E7A"/>
    <w:lvl w:ilvl="0" w:tplc="583C86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DD2569"/>
    <w:multiLevelType w:val="hybridMultilevel"/>
    <w:tmpl w:val="298C46DC"/>
    <w:lvl w:ilvl="0" w:tplc="11B0D9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125442E"/>
    <w:multiLevelType w:val="hybridMultilevel"/>
    <w:tmpl w:val="24A423A6"/>
    <w:lvl w:ilvl="0" w:tplc="FB6293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DFC2DF7"/>
    <w:multiLevelType w:val="hybridMultilevel"/>
    <w:tmpl w:val="C89EFDC6"/>
    <w:lvl w:ilvl="0" w:tplc="29C02D2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E691559"/>
    <w:multiLevelType w:val="hybridMultilevel"/>
    <w:tmpl w:val="56289212"/>
    <w:lvl w:ilvl="0" w:tplc="8CA2AB12">
      <w:numFmt w:val="bullet"/>
      <w:lvlText w:val="☆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>
    <w:nsid w:val="535779BD"/>
    <w:multiLevelType w:val="hybridMultilevel"/>
    <w:tmpl w:val="D3CAA4A6"/>
    <w:lvl w:ilvl="0" w:tplc="6B367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C261490"/>
    <w:multiLevelType w:val="hybridMultilevel"/>
    <w:tmpl w:val="2960BFE6"/>
    <w:lvl w:ilvl="0" w:tplc="77383C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efaultTabStop w:val="839"/>
  <w:drawingGridHorizontalSpacing w:val="213"/>
  <w:drawingGridVerticalSpacing w:val="297"/>
  <w:displayHorizontalDrawingGridEvery w:val="0"/>
  <w:characterSpacingControl w:val="compressPunctuation"/>
  <w:hdrShapeDefaults>
    <o:shapedefaults v:ext="edit" spidmax="48130">
      <v:textbox inset="5.85pt,.7pt,5.85pt,.7pt"/>
      <o:colormru v:ext="edit" colors="#ff9"/>
      <o:colormenu v:ext="edit" stroke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CE1"/>
    <w:rsid w:val="0002472E"/>
    <w:rsid w:val="00041D59"/>
    <w:rsid w:val="00062F39"/>
    <w:rsid w:val="00074149"/>
    <w:rsid w:val="000A167C"/>
    <w:rsid w:val="000A3637"/>
    <w:rsid w:val="000A7D33"/>
    <w:rsid w:val="000C6FF8"/>
    <w:rsid w:val="000D0F16"/>
    <w:rsid w:val="000E433F"/>
    <w:rsid w:val="000E7691"/>
    <w:rsid w:val="00106B09"/>
    <w:rsid w:val="00107B0F"/>
    <w:rsid w:val="00110263"/>
    <w:rsid w:val="001127D2"/>
    <w:rsid w:val="00124E38"/>
    <w:rsid w:val="001337D4"/>
    <w:rsid w:val="00142E9A"/>
    <w:rsid w:val="00143331"/>
    <w:rsid w:val="0015023C"/>
    <w:rsid w:val="001532C4"/>
    <w:rsid w:val="0015400E"/>
    <w:rsid w:val="0015589A"/>
    <w:rsid w:val="001572A6"/>
    <w:rsid w:val="001667B5"/>
    <w:rsid w:val="00172690"/>
    <w:rsid w:val="00172962"/>
    <w:rsid w:val="001833E5"/>
    <w:rsid w:val="00191805"/>
    <w:rsid w:val="00193170"/>
    <w:rsid w:val="00197663"/>
    <w:rsid w:val="001B63A7"/>
    <w:rsid w:val="001C11FC"/>
    <w:rsid w:val="001C5C0C"/>
    <w:rsid w:val="001E47CE"/>
    <w:rsid w:val="001F18CD"/>
    <w:rsid w:val="00203393"/>
    <w:rsid w:val="00203646"/>
    <w:rsid w:val="00220D35"/>
    <w:rsid w:val="0022116B"/>
    <w:rsid w:val="002217C3"/>
    <w:rsid w:val="0023211C"/>
    <w:rsid w:val="002325AB"/>
    <w:rsid w:val="00244238"/>
    <w:rsid w:val="00246E92"/>
    <w:rsid w:val="00247456"/>
    <w:rsid w:val="00266795"/>
    <w:rsid w:val="00272C1F"/>
    <w:rsid w:val="00277B88"/>
    <w:rsid w:val="002927EB"/>
    <w:rsid w:val="002956E4"/>
    <w:rsid w:val="00297FEB"/>
    <w:rsid w:val="002A34E1"/>
    <w:rsid w:val="002B3121"/>
    <w:rsid w:val="002C3E6D"/>
    <w:rsid w:val="002C50DF"/>
    <w:rsid w:val="002C77F1"/>
    <w:rsid w:val="002D73DB"/>
    <w:rsid w:val="002D7D6F"/>
    <w:rsid w:val="002D7EC7"/>
    <w:rsid w:val="002F76DF"/>
    <w:rsid w:val="003018E1"/>
    <w:rsid w:val="00315041"/>
    <w:rsid w:val="00315AD6"/>
    <w:rsid w:val="00333819"/>
    <w:rsid w:val="00335C6B"/>
    <w:rsid w:val="00362551"/>
    <w:rsid w:val="00363AC3"/>
    <w:rsid w:val="00380D29"/>
    <w:rsid w:val="00384617"/>
    <w:rsid w:val="003A4766"/>
    <w:rsid w:val="003B608E"/>
    <w:rsid w:val="003B7BD9"/>
    <w:rsid w:val="003C24BC"/>
    <w:rsid w:val="003D5D01"/>
    <w:rsid w:val="003E6635"/>
    <w:rsid w:val="003F4DE6"/>
    <w:rsid w:val="00436993"/>
    <w:rsid w:val="00450A45"/>
    <w:rsid w:val="00462921"/>
    <w:rsid w:val="00462E0A"/>
    <w:rsid w:val="00463491"/>
    <w:rsid w:val="004761EE"/>
    <w:rsid w:val="0049271E"/>
    <w:rsid w:val="004C1BAF"/>
    <w:rsid w:val="004D05B7"/>
    <w:rsid w:val="004E0499"/>
    <w:rsid w:val="004E0C49"/>
    <w:rsid w:val="005033C0"/>
    <w:rsid w:val="00507859"/>
    <w:rsid w:val="00526B6A"/>
    <w:rsid w:val="005360CF"/>
    <w:rsid w:val="00544E88"/>
    <w:rsid w:val="0054588F"/>
    <w:rsid w:val="0055292E"/>
    <w:rsid w:val="00554D53"/>
    <w:rsid w:val="005644D9"/>
    <w:rsid w:val="00575862"/>
    <w:rsid w:val="005768A8"/>
    <w:rsid w:val="005768D2"/>
    <w:rsid w:val="005830DB"/>
    <w:rsid w:val="0058507B"/>
    <w:rsid w:val="005932B8"/>
    <w:rsid w:val="00596CEE"/>
    <w:rsid w:val="005A729E"/>
    <w:rsid w:val="005B0B9F"/>
    <w:rsid w:val="005F123C"/>
    <w:rsid w:val="005F7316"/>
    <w:rsid w:val="00610F99"/>
    <w:rsid w:val="00622527"/>
    <w:rsid w:val="00622BEE"/>
    <w:rsid w:val="00631AAC"/>
    <w:rsid w:val="00641665"/>
    <w:rsid w:val="00643A26"/>
    <w:rsid w:val="00664C89"/>
    <w:rsid w:val="00664FA0"/>
    <w:rsid w:val="00680F13"/>
    <w:rsid w:val="0068262E"/>
    <w:rsid w:val="006A182C"/>
    <w:rsid w:val="006A418A"/>
    <w:rsid w:val="006A7174"/>
    <w:rsid w:val="006B3B56"/>
    <w:rsid w:val="006B53FC"/>
    <w:rsid w:val="006C42FF"/>
    <w:rsid w:val="006D7AA8"/>
    <w:rsid w:val="006F0CB2"/>
    <w:rsid w:val="006F4286"/>
    <w:rsid w:val="00703724"/>
    <w:rsid w:val="00712082"/>
    <w:rsid w:val="00713CE1"/>
    <w:rsid w:val="00714B74"/>
    <w:rsid w:val="007161E2"/>
    <w:rsid w:val="00731717"/>
    <w:rsid w:val="007322DA"/>
    <w:rsid w:val="00735BD5"/>
    <w:rsid w:val="00764F80"/>
    <w:rsid w:val="00766C0B"/>
    <w:rsid w:val="00773805"/>
    <w:rsid w:val="00782651"/>
    <w:rsid w:val="007958FB"/>
    <w:rsid w:val="007B265A"/>
    <w:rsid w:val="007B367F"/>
    <w:rsid w:val="007C2ACE"/>
    <w:rsid w:val="007D1E77"/>
    <w:rsid w:val="007E3C85"/>
    <w:rsid w:val="007F5F89"/>
    <w:rsid w:val="008028A9"/>
    <w:rsid w:val="00805BCF"/>
    <w:rsid w:val="00830534"/>
    <w:rsid w:val="00830999"/>
    <w:rsid w:val="00833B8F"/>
    <w:rsid w:val="008427E8"/>
    <w:rsid w:val="00845763"/>
    <w:rsid w:val="00850F10"/>
    <w:rsid w:val="00860033"/>
    <w:rsid w:val="00867599"/>
    <w:rsid w:val="008729E0"/>
    <w:rsid w:val="00874B9F"/>
    <w:rsid w:val="00892D9D"/>
    <w:rsid w:val="008A25F1"/>
    <w:rsid w:val="008C0CD2"/>
    <w:rsid w:val="008C32E0"/>
    <w:rsid w:val="00906941"/>
    <w:rsid w:val="00907DA5"/>
    <w:rsid w:val="00916AC1"/>
    <w:rsid w:val="00923F77"/>
    <w:rsid w:val="009254F8"/>
    <w:rsid w:val="009456C8"/>
    <w:rsid w:val="00962FED"/>
    <w:rsid w:val="00976A7C"/>
    <w:rsid w:val="00984A88"/>
    <w:rsid w:val="00984D28"/>
    <w:rsid w:val="00987A16"/>
    <w:rsid w:val="009A4105"/>
    <w:rsid w:val="009C4661"/>
    <w:rsid w:val="009C62AB"/>
    <w:rsid w:val="009D4BA0"/>
    <w:rsid w:val="009E3D1D"/>
    <w:rsid w:val="009E6C4B"/>
    <w:rsid w:val="009F4A7D"/>
    <w:rsid w:val="00A22184"/>
    <w:rsid w:val="00A40F9A"/>
    <w:rsid w:val="00A460EF"/>
    <w:rsid w:val="00A511A8"/>
    <w:rsid w:val="00A51853"/>
    <w:rsid w:val="00A64210"/>
    <w:rsid w:val="00A65EB4"/>
    <w:rsid w:val="00A77EEA"/>
    <w:rsid w:val="00A80532"/>
    <w:rsid w:val="00AB3049"/>
    <w:rsid w:val="00AC18D4"/>
    <w:rsid w:val="00AD220B"/>
    <w:rsid w:val="00AD714F"/>
    <w:rsid w:val="00AE1E73"/>
    <w:rsid w:val="00AF09D2"/>
    <w:rsid w:val="00AF752C"/>
    <w:rsid w:val="00B06F8C"/>
    <w:rsid w:val="00B15655"/>
    <w:rsid w:val="00B21FB7"/>
    <w:rsid w:val="00B3076E"/>
    <w:rsid w:val="00B6272C"/>
    <w:rsid w:val="00B66797"/>
    <w:rsid w:val="00B740F1"/>
    <w:rsid w:val="00B92E33"/>
    <w:rsid w:val="00BA067A"/>
    <w:rsid w:val="00BA4CFC"/>
    <w:rsid w:val="00BB5A1A"/>
    <w:rsid w:val="00BC4A87"/>
    <w:rsid w:val="00BD0440"/>
    <w:rsid w:val="00BD3C6A"/>
    <w:rsid w:val="00C21E75"/>
    <w:rsid w:val="00C2332A"/>
    <w:rsid w:val="00C2695B"/>
    <w:rsid w:val="00C26F8F"/>
    <w:rsid w:val="00C56384"/>
    <w:rsid w:val="00C61042"/>
    <w:rsid w:val="00C85F3C"/>
    <w:rsid w:val="00C9710C"/>
    <w:rsid w:val="00CB55FD"/>
    <w:rsid w:val="00CD0BF0"/>
    <w:rsid w:val="00CD1E5E"/>
    <w:rsid w:val="00CD6549"/>
    <w:rsid w:val="00CE2B40"/>
    <w:rsid w:val="00CE2D10"/>
    <w:rsid w:val="00CF42A7"/>
    <w:rsid w:val="00D00589"/>
    <w:rsid w:val="00D40892"/>
    <w:rsid w:val="00D456B2"/>
    <w:rsid w:val="00D630CB"/>
    <w:rsid w:val="00D64985"/>
    <w:rsid w:val="00D75ED8"/>
    <w:rsid w:val="00D77A46"/>
    <w:rsid w:val="00D805E2"/>
    <w:rsid w:val="00D84A49"/>
    <w:rsid w:val="00D870A7"/>
    <w:rsid w:val="00D90FEF"/>
    <w:rsid w:val="00DA0C5B"/>
    <w:rsid w:val="00DB0970"/>
    <w:rsid w:val="00DC44E7"/>
    <w:rsid w:val="00DD4B36"/>
    <w:rsid w:val="00DE3DF3"/>
    <w:rsid w:val="00E04702"/>
    <w:rsid w:val="00E2001D"/>
    <w:rsid w:val="00E21F55"/>
    <w:rsid w:val="00E22DE0"/>
    <w:rsid w:val="00E3662F"/>
    <w:rsid w:val="00E51815"/>
    <w:rsid w:val="00E637BD"/>
    <w:rsid w:val="00E81180"/>
    <w:rsid w:val="00E82530"/>
    <w:rsid w:val="00E84A8F"/>
    <w:rsid w:val="00E92604"/>
    <w:rsid w:val="00E9295F"/>
    <w:rsid w:val="00E97A29"/>
    <w:rsid w:val="00EA1240"/>
    <w:rsid w:val="00EA6ED3"/>
    <w:rsid w:val="00EA77E1"/>
    <w:rsid w:val="00EC3ADB"/>
    <w:rsid w:val="00ED7E8D"/>
    <w:rsid w:val="00F0039E"/>
    <w:rsid w:val="00F058BE"/>
    <w:rsid w:val="00F10A8E"/>
    <w:rsid w:val="00F24DD2"/>
    <w:rsid w:val="00F26370"/>
    <w:rsid w:val="00F52855"/>
    <w:rsid w:val="00F81347"/>
    <w:rsid w:val="00F8492D"/>
    <w:rsid w:val="00F86C71"/>
    <w:rsid w:val="00F86D70"/>
    <w:rsid w:val="00F96A73"/>
    <w:rsid w:val="00FB4BCA"/>
    <w:rsid w:val="00FB689A"/>
    <w:rsid w:val="00FD307A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v:textbox inset="5.85pt,.7pt,5.85pt,.7pt"/>
      <o:colormru v:ext="edit" colors="#ff9"/>
      <o:colormenu v:ext="edit" stroke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15AD6"/>
    <w:rPr>
      <w:rFonts w:eastAsia="ＭＳ Ｐゴシック"/>
      <w:sz w:val="18"/>
    </w:rPr>
  </w:style>
  <w:style w:type="character" w:styleId="a4">
    <w:name w:val="Hyperlink"/>
    <w:semiHidden/>
    <w:rsid w:val="00315AD6"/>
    <w:rPr>
      <w:color w:val="0000FF"/>
      <w:u w:val="single"/>
    </w:rPr>
  </w:style>
  <w:style w:type="paragraph" w:styleId="a5">
    <w:name w:val="header"/>
    <w:basedOn w:val="a"/>
    <w:semiHidden/>
    <w:rsid w:val="00315A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315AD6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sid w:val="00315AD6"/>
    <w:rPr>
      <w:color w:val="800080"/>
      <w:u w:val="single"/>
    </w:rPr>
  </w:style>
  <w:style w:type="paragraph" w:styleId="a8">
    <w:name w:val="Date"/>
    <w:basedOn w:val="a"/>
    <w:next w:val="a"/>
    <w:semiHidden/>
    <w:rsid w:val="00315AD6"/>
    <w:rPr>
      <w:rFonts w:ascii="ＭＳ ゴシック" w:eastAsia="ＭＳ ゴシック" w:hAnsi="ＭＳ ゴシック"/>
    </w:rPr>
  </w:style>
  <w:style w:type="paragraph" w:styleId="2">
    <w:name w:val="Body Text 2"/>
    <w:basedOn w:val="a"/>
    <w:semiHidden/>
    <w:rsid w:val="00315AD6"/>
    <w:pPr>
      <w:ind w:rightChars="1892" w:right="4022"/>
    </w:pPr>
    <w:rPr>
      <w:rFonts w:ascii="ＭＳ ゴシック" w:eastAsia="ＭＳ ゴシック" w:hAnsi="ＭＳ ゴシック"/>
      <w:sz w:val="20"/>
    </w:rPr>
  </w:style>
  <w:style w:type="character" w:styleId="a9">
    <w:name w:val="Strong"/>
    <w:uiPriority w:val="22"/>
    <w:qFormat/>
    <w:rsid w:val="00315AD6"/>
    <w:rPr>
      <w:b/>
      <w:bCs/>
      <w:color w:val="000000"/>
      <w:w w:val="0"/>
      <w:sz w:val="0"/>
      <w:szCs w:val="0"/>
      <w:bdr w:val="none" w:sz="0" w:space="0" w:color="auto" w:frame="1"/>
    </w:rPr>
  </w:style>
  <w:style w:type="paragraph" w:styleId="3">
    <w:name w:val="Body Text 3"/>
    <w:basedOn w:val="a"/>
    <w:semiHidden/>
    <w:rsid w:val="00315AD6"/>
    <w:pPr>
      <w:ind w:rightChars="-7" w:right="-15"/>
    </w:pPr>
    <w:rPr>
      <w:rFonts w:eastAsia="ＭＳ Ｐゴシック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528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528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058BE"/>
  </w:style>
  <w:style w:type="paragraph" w:styleId="Web">
    <w:name w:val="Normal (Web)"/>
    <w:basedOn w:val="a"/>
    <w:uiPriority w:val="99"/>
    <w:semiHidden/>
    <w:unhideWhenUsed/>
    <w:rsid w:val="007037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ink">
    <w:name w:val="pink"/>
    <w:basedOn w:val="a0"/>
    <w:rsid w:val="00AD7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3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EDE80-749F-4C3A-93AB-F10A02C0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information</vt:lpstr>
    </vt:vector>
  </TitlesOfParts>
  <Company>株式会社コロンバン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shiraishi</dc:creator>
  <cp:lastModifiedBy>Kh1</cp:lastModifiedBy>
  <cp:revision>2</cp:revision>
  <cp:lastPrinted>2015-07-24T07:42:00Z</cp:lastPrinted>
  <dcterms:created xsi:type="dcterms:W3CDTF">2015-07-31T08:02:00Z</dcterms:created>
  <dcterms:modified xsi:type="dcterms:W3CDTF">2015-07-31T08:02:00Z</dcterms:modified>
</cp:coreProperties>
</file>