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4B74C" w14:textId="6BD6837D" w:rsidR="003423DB" w:rsidRDefault="00ED1C07">
      <w:pPr>
        <w:spacing w:before="240" w:after="240"/>
      </w:pPr>
      <w:r>
        <w:rPr>
          <w:sz w:val="32"/>
          <w:szCs w:val="32"/>
        </w:rPr>
        <w:t>PRESS RELEASE</w:t>
      </w:r>
      <w:r>
        <w:rPr>
          <w:rFonts w:ascii="Gungsuh" w:eastAsia="Gungsuh" w:hAnsi="Gungsuh" w:cs="Gungsuh"/>
        </w:rPr>
        <w:t xml:space="preserve">　　　　　　　　　　　　　　</w:t>
      </w:r>
      <w:r w:rsidR="00E3497D">
        <w:rPr>
          <w:rFonts w:asciiTheme="minorEastAsia" w:hAnsiTheme="minorEastAsia" w:cs="Gungsuh" w:hint="eastAsia"/>
        </w:rPr>
        <w:t xml:space="preserve">　　</w:t>
      </w:r>
      <w:r>
        <w:rPr>
          <w:rFonts w:ascii="Gungsuh" w:eastAsia="Gungsuh" w:hAnsi="Gungsuh" w:cs="Gungsuh"/>
        </w:rPr>
        <w:t xml:space="preserve">　　　　　　　　　　　</w:t>
      </w:r>
      <w:r>
        <w:rPr>
          <w:rFonts w:ascii="Times New Roman" w:eastAsia="Times New Roman" w:hAnsi="Times New Roman" w:cs="Times New Roman"/>
          <w:noProof/>
        </w:rPr>
        <w:drawing>
          <wp:inline distT="114300" distB="114300" distL="114300" distR="114300" wp14:anchorId="72A80A77" wp14:editId="33A6709E">
            <wp:extent cx="266700" cy="266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6700" cy="266700"/>
                    </a:xfrm>
                    <a:prstGeom prst="rect">
                      <a:avLst/>
                    </a:prstGeom>
                    <a:ln/>
                  </pic:spPr>
                </pic:pic>
              </a:graphicData>
            </a:graphic>
          </wp:inline>
        </w:drawing>
      </w:r>
    </w:p>
    <w:p w14:paraId="32E8D9CB" w14:textId="77777777" w:rsidR="003423DB" w:rsidRDefault="00EA7BBC">
      <w:pPr>
        <w:rPr>
          <w:b/>
          <w:bCs/>
        </w:rPr>
      </w:pPr>
      <w:r>
        <w:pict w14:anchorId="133B1AC5">
          <v:rect id="_x0000_i1026" style="width:0;height:1.5pt" o:hralign="center" o:hrstd="t" o:hr="t" fillcolor="#a0a0a0" stroked="f"/>
        </w:pict>
      </w:r>
    </w:p>
    <w:p w14:paraId="29F80BE7" w14:textId="69F1D3AF" w:rsidR="003423DB" w:rsidRDefault="00ED1C07">
      <w:r>
        <w:rPr>
          <w:rFonts w:ascii="Arial Unicode MS" w:eastAsia="Arial Unicode MS" w:hAnsi="Arial Unicode MS" w:cs="Arial Unicode MS"/>
        </w:rPr>
        <w:t>各位　　　　　　　　　　　　　　　　　　　　　　　　　　　　　2025年12月</w:t>
      </w:r>
      <w:r w:rsidR="00EA7BBC">
        <w:rPr>
          <w:rFonts w:ascii="Arial Unicode MS" w:eastAsia="Arial Unicode MS" w:hAnsi="Arial Unicode MS" w:cs="Arial Unicode MS" w:hint="eastAsia"/>
        </w:rPr>
        <w:t>9</w:t>
      </w:r>
      <w:r>
        <w:rPr>
          <w:rFonts w:ascii="Arial Unicode MS" w:eastAsia="Arial Unicode MS" w:hAnsi="Arial Unicode MS" w:cs="Arial Unicode MS"/>
        </w:rPr>
        <w:t>日</w:t>
      </w:r>
    </w:p>
    <w:p w14:paraId="2BED5783" w14:textId="77777777" w:rsidR="003423DB" w:rsidRDefault="00ED1C07">
      <w:pPr>
        <w:jc w:val="center"/>
        <w:rPr>
          <w:b/>
          <w:bCs/>
          <w:sz w:val="26"/>
          <w:szCs w:val="26"/>
        </w:rPr>
      </w:pPr>
      <w:r>
        <w:rPr>
          <w:rFonts w:ascii="Arial Unicode MS" w:eastAsia="Arial Unicode MS" w:hAnsi="Arial Unicode MS" w:cs="Arial Unicode MS"/>
          <w:b/>
          <w:bCs/>
          <w:sz w:val="26"/>
          <w:szCs w:val="26"/>
        </w:rPr>
        <w:t>反逆の成り上がり学園恋愛ADV『セレクトオブリージュ』がNintendo Switch™にて2026年4月30日に発売決定！</w:t>
      </w:r>
    </w:p>
    <w:p w14:paraId="4B431814" w14:textId="77777777" w:rsidR="003423DB" w:rsidRDefault="00EA7BBC">
      <w:r>
        <w:pict w14:anchorId="5D7EA1F9">
          <v:rect id="_x0000_i1027" style="width:0;height:1.5pt" o:hralign="center" o:hrstd="t" o:hr="t" fillcolor="#a0a0a0" stroked="f"/>
        </w:pict>
      </w:r>
    </w:p>
    <w:p w14:paraId="67FF88C9" w14:textId="77777777" w:rsidR="003423DB" w:rsidRDefault="003423DB"/>
    <w:p w14:paraId="512F78D6" w14:textId="77777777" w:rsidR="003423DB" w:rsidRDefault="00ED1C07">
      <w:r>
        <w:rPr>
          <w:rFonts w:ascii="Arial Unicode MS" w:eastAsia="Arial Unicode MS" w:hAnsi="Arial Unicode MS" w:cs="Arial Unicode MS"/>
        </w:rPr>
        <w:t>iMel株式会社（本社：東京都江戸川区、代表取締役：高橋一穂、URL：https://imel.co.jp/</w:t>
      </w:r>
    </w:p>
    <w:p w14:paraId="253B8036" w14:textId="77777777" w:rsidR="003423DB" w:rsidRDefault="00ED1C07">
      <w:pPr>
        <w:rPr>
          <w:rFonts w:ascii="Arial Unicode MS" w:eastAsia="Arial Unicode MS" w:hAnsi="Arial Unicode MS" w:cs="Arial Unicode MS"/>
        </w:rPr>
      </w:pPr>
      <w:r>
        <w:rPr>
          <w:rFonts w:ascii="Arial Unicode MS" w:eastAsia="Arial Unicode MS" w:hAnsi="Arial Unicode MS" w:cs="Arial Unicode MS"/>
        </w:rPr>
        <w:t xml:space="preserve"> ）は、Nintendo Switch™版『セレクトオブリージュ』の発売決定を正式に発表いたします。</w:t>
      </w:r>
    </w:p>
    <w:p w14:paraId="3FB26E11" w14:textId="77777777" w:rsidR="00CD3C9A" w:rsidRDefault="00CD3C9A"/>
    <w:p w14:paraId="0C9AED04" w14:textId="45AF4C90" w:rsidR="00CD3C9A" w:rsidRPr="001B6C26" w:rsidRDefault="00CD3C9A">
      <w:pPr>
        <w:rPr>
          <w:rFonts w:ascii="Arial Unicode MS" w:eastAsia="Arial Unicode MS" w:hAnsi="Arial Unicode MS" w:cs="Arial Unicode MS"/>
          <w:b/>
          <w:bCs/>
          <w:color w:val="EE0000"/>
        </w:rPr>
      </w:pPr>
      <w:r w:rsidRPr="001B6C26">
        <w:rPr>
          <w:rFonts w:ascii="Arial Unicode MS" w:eastAsia="Arial Unicode MS" w:hAnsi="Arial Unicode MS" w:cs="Arial Unicode MS"/>
          <w:b/>
          <w:bCs/>
          <w:color w:val="EE0000"/>
        </w:rPr>
        <w:t>『セレクトオブリージュ』は、</w:t>
      </w:r>
      <w:r w:rsidRPr="001B6C26">
        <w:rPr>
          <w:rFonts w:ascii="ＭＳ 明朝" w:eastAsia="ＭＳ 明朝" w:hAnsi="ＭＳ 明朝" w:cs="ＭＳ 明朝" w:hint="eastAsia"/>
          <w:b/>
          <w:bCs/>
          <w:color w:val="EE0000"/>
        </w:rPr>
        <w:t>ゲ</w:t>
      </w:r>
      <w:r w:rsidRPr="001B6C26">
        <w:rPr>
          <w:rFonts w:ascii="___WRD_EMBED_SUB_41" w:eastAsia="___WRD_EMBED_SUB_41" w:hAnsi="___WRD_EMBED_SUB_41" w:cs="___WRD_EMBED_SUB_41" w:hint="eastAsia"/>
          <w:b/>
          <w:bCs/>
          <w:color w:val="EE0000"/>
        </w:rPr>
        <w:t>ームブランド「まどそふと」より</w:t>
      </w:r>
      <w:r w:rsidRPr="001B6C26">
        <w:rPr>
          <w:rFonts w:ascii="Arial Unicode MS" w:eastAsia="Arial Unicode MS" w:hAnsi="Arial Unicode MS" w:cs="Arial Unicode MS"/>
          <w:color w:val="EE0000"/>
        </w:rPr>
        <w:t xml:space="preserve"> </w:t>
      </w:r>
      <w:r w:rsidRPr="001B6C26">
        <w:rPr>
          <w:rFonts w:ascii="Arial Unicode MS" w:eastAsia="Arial Unicode MS" w:hAnsi="Arial Unicode MS" w:cs="Arial Unicode MS"/>
          <w:b/>
          <w:bCs/>
          <w:color w:val="EE0000"/>
        </w:rPr>
        <w:t>2024年7月26日に</w:t>
      </w:r>
      <w:r>
        <w:rPr>
          <w:rFonts w:ascii="Calibri" w:eastAsia="Arial Unicode MS" w:hAnsi="Calibri" w:cs="Calibri" w:hint="eastAsia"/>
          <w:b/>
          <w:bCs/>
          <w:color w:val="EE0000"/>
        </w:rPr>
        <w:t>PC</w:t>
      </w:r>
      <w:r w:rsidRPr="001B6C26">
        <w:rPr>
          <w:rFonts w:ascii="Arial Unicode MS" w:eastAsia="Arial Unicode MS" w:hAnsi="Arial Unicode MS" w:cs="Arial Unicode MS"/>
          <w:b/>
          <w:bCs/>
          <w:color w:val="EE0000"/>
        </w:rPr>
        <w:t>版が発売された作</w:t>
      </w:r>
      <w:r w:rsidRPr="001B6C26">
        <w:rPr>
          <w:rFonts w:ascii="ＭＳ 明朝" w:eastAsia="ＭＳ 明朝" w:hAnsi="ＭＳ 明朝" w:cs="ＭＳ 明朝" w:hint="eastAsia"/>
          <w:b/>
          <w:bCs/>
          <w:color w:val="EE0000"/>
        </w:rPr>
        <w:t>品</w:t>
      </w:r>
      <w:r w:rsidRPr="001B6C26">
        <w:rPr>
          <w:rFonts w:ascii="___WRD_EMBED_SUB_41" w:eastAsia="___WRD_EMBED_SUB_41" w:hAnsi="___WRD_EMBED_SUB_41" w:cs="___WRD_EMBED_SUB_41" w:hint="eastAsia"/>
          <w:b/>
          <w:bCs/>
          <w:color w:val="EE0000"/>
        </w:rPr>
        <w:t>で</w:t>
      </w:r>
      <w:r w:rsidR="005773C7">
        <w:rPr>
          <w:rFonts w:ascii="___WRD_EMBED_SUB_41" w:eastAsia="___WRD_EMBED_SUB_41" w:hAnsi="___WRD_EMBED_SUB_41" w:cs="___WRD_EMBED_SUB_41" w:hint="eastAsia"/>
          <w:b/>
          <w:bCs/>
          <w:color w:val="EE0000"/>
        </w:rPr>
        <w:t>あり</w:t>
      </w:r>
      <w:r w:rsidRPr="001B6C26">
        <w:rPr>
          <w:rFonts w:ascii="___WRD_EMBED_SUB_41" w:eastAsia="___WRD_EMBED_SUB_41" w:hAnsi="___WRD_EMBED_SUB_41" w:cs="___WRD_EMBED_SUB_41" w:hint="eastAsia"/>
          <w:b/>
          <w:bCs/>
          <w:color w:val="EE0000"/>
        </w:rPr>
        <w:t>、</w:t>
      </w:r>
      <w:r w:rsidRPr="001B6C26">
        <w:rPr>
          <w:rFonts w:ascii="ＭＳ 明朝" w:eastAsia="ＭＳ 明朝" w:hAnsi="ＭＳ 明朝" w:cs="ＭＳ 明朝" w:hint="eastAsia"/>
          <w:b/>
          <w:bCs/>
          <w:color w:val="EE0000"/>
        </w:rPr>
        <w:t>今</w:t>
      </w:r>
      <w:r w:rsidRPr="001B6C26">
        <w:rPr>
          <w:rFonts w:ascii="___WRD_EMBED_SUB_41" w:eastAsia="___WRD_EMBED_SUB_41" w:hAnsi="___WRD_EMBED_SUB_41" w:cs="___WRD_EMBED_SUB_41" w:hint="eastAsia"/>
          <w:b/>
          <w:bCs/>
          <w:color w:val="EE0000"/>
        </w:rPr>
        <w:t>回は</w:t>
      </w:r>
      <w:r w:rsidRPr="001B6C26">
        <w:rPr>
          <w:rFonts w:ascii="Arial Unicode MS" w:eastAsia="Arial Unicode MS" w:hAnsi="Arial Unicode MS" w:cs="Arial Unicode MS"/>
          <w:b/>
          <w:bCs/>
          <w:color w:val="EE0000"/>
        </w:rPr>
        <w:t>Nintendo Switch</w:t>
      </w:r>
      <w:r w:rsidRPr="001B6C26">
        <w:rPr>
          <w:rFonts w:ascii="ＭＳ 明朝" w:eastAsia="ＭＳ 明朝" w:hAnsi="ＭＳ 明朝" w:cs="ＭＳ 明朝" w:hint="eastAsia"/>
          <w:b/>
          <w:bCs/>
          <w:color w:val="EE0000"/>
        </w:rPr>
        <w:t>へ</w:t>
      </w:r>
      <w:r w:rsidRPr="001B6C26">
        <w:rPr>
          <w:rFonts w:ascii="___WRD_EMBED_SUB_41" w:eastAsia="___WRD_EMBED_SUB_41" w:hAnsi="___WRD_EMBED_SUB_41" w:cs="___WRD_EMBED_SUB_41" w:hint="eastAsia"/>
          <w:b/>
          <w:bCs/>
          <w:color w:val="EE0000"/>
        </w:rPr>
        <w:t>の</w:t>
      </w:r>
      <w:r w:rsidRPr="001B6C26">
        <w:rPr>
          <w:rFonts w:ascii="ＭＳ 明朝" w:eastAsia="ＭＳ 明朝" w:hAnsi="ＭＳ 明朝" w:cs="ＭＳ 明朝" w:hint="eastAsia"/>
          <w:b/>
          <w:bCs/>
          <w:color w:val="EE0000"/>
        </w:rPr>
        <w:t>移植</w:t>
      </w:r>
      <w:r w:rsidRPr="001B6C26">
        <w:rPr>
          <w:rFonts w:ascii="___WRD_EMBED_SUB_41" w:eastAsia="___WRD_EMBED_SUB_41" w:hAnsi="___WRD_EMBED_SUB_41" w:cs="___WRD_EMBED_SUB_41" w:hint="eastAsia"/>
          <w:b/>
          <w:bCs/>
          <w:color w:val="EE0000"/>
        </w:rPr>
        <w:t>となります</w:t>
      </w:r>
      <w:r w:rsidRPr="001B6C26">
        <w:rPr>
          <w:rFonts w:ascii="Arial Unicode MS" w:eastAsia="Arial Unicode MS" w:hAnsi="Arial Unicode MS" w:cs="Arial Unicode MS"/>
          <w:b/>
          <w:bCs/>
          <w:color w:val="EE0000"/>
        </w:rPr>
        <w:t>。</w:t>
      </w:r>
    </w:p>
    <w:p w14:paraId="353733C2" w14:textId="77777777" w:rsidR="00CD3C9A" w:rsidRDefault="00CD3C9A">
      <w:pPr>
        <w:rPr>
          <w:lang w:eastAsia="ja"/>
        </w:rPr>
      </w:pPr>
    </w:p>
    <w:p w14:paraId="347E40C9" w14:textId="711908F3" w:rsidR="003423DB" w:rsidRDefault="00CD3C9A">
      <w:r>
        <w:rPr>
          <w:rFonts w:ascii="Arial Unicode MS" w:eastAsia="Arial Unicode MS" w:hAnsi="Arial Unicode MS" w:cs="Arial Unicode MS"/>
        </w:rPr>
        <w:t>Nintendo Switch版『セレクトオブリージュ』</w:t>
      </w:r>
      <w:r>
        <w:rPr>
          <w:rFonts w:ascii="Arial Unicode MS" w:eastAsia="Arial Unicode MS" w:hAnsi="Arial Unicode MS" w:cs="Arial Unicode MS" w:hint="eastAsia"/>
        </w:rPr>
        <w:t>の</w:t>
      </w:r>
      <w:r>
        <w:rPr>
          <w:rFonts w:ascii="Arial Unicode MS" w:eastAsia="Arial Unicode MS" w:hAnsi="Arial Unicode MS" w:cs="Arial Unicode MS"/>
        </w:rPr>
        <w:t>発売日は2026年4月30日、予約開始日は2025年12月25日を予定しております。</w:t>
      </w:r>
    </w:p>
    <w:p w14:paraId="6A881C62" w14:textId="77777777" w:rsidR="003423DB" w:rsidRDefault="003423DB"/>
    <w:p w14:paraId="02B5D2BE" w14:textId="77777777" w:rsidR="003423DB" w:rsidRDefault="00ED1C07">
      <w:r>
        <w:rPr>
          <w:rFonts w:ascii="Arial Unicode MS" w:eastAsia="Arial Unicode MS" w:hAnsi="Arial Unicode MS" w:cs="Arial Unicode MS"/>
        </w:rPr>
        <w:t>また、本作はMy Nintendo Storeでの配信の他、パッケージでの販売を予定しております。</w:t>
      </w:r>
    </w:p>
    <w:p w14:paraId="14626F29" w14:textId="68794DE8" w:rsidR="003423DB" w:rsidRDefault="00ED1C07">
      <w:r>
        <w:rPr>
          <w:rFonts w:ascii="Arial Unicode MS" w:eastAsia="Arial Unicode MS" w:hAnsi="Arial Unicode MS" w:cs="Arial Unicode MS"/>
        </w:rPr>
        <w:t>パッケージ版は「通常版」と「初回限定特装版」の</w:t>
      </w:r>
      <w:r w:rsidR="00E0340F">
        <w:rPr>
          <w:rFonts w:ascii="Arial Unicode MS" w:eastAsia="Arial Unicode MS" w:hAnsi="Arial Unicode MS" w:cs="Arial Unicode MS" w:hint="eastAsia"/>
        </w:rPr>
        <w:t>2種類をご用意</w:t>
      </w:r>
      <w:r>
        <w:rPr>
          <w:rFonts w:ascii="Arial Unicode MS" w:eastAsia="Arial Unicode MS" w:hAnsi="Arial Unicode MS" w:cs="Arial Unicode MS"/>
        </w:rPr>
        <w:t>。初回限定特装版には、描き下ろしグッズをはじめとした豪華特典が多数同梱されています。</w:t>
      </w:r>
    </w:p>
    <w:p w14:paraId="1F4F2ADA" w14:textId="77777777" w:rsidR="003423DB" w:rsidRDefault="003423DB"/>
    <w:p w14:paraId="3B2BA518" w14:textId="77777777" w:rsidR="003423DB" w:rsidRDefault="00EA7BBC">
      <w:r>
        <w:pict w14:anchorId="5E18C651">
          <v:rect id="_x0000_i1028" style="width:0;height:1.5pt" o:hralign="center" o:hrstd="t" o:hr="t" fillcolor="#a0a0a0" stroked="f"/>
        </w:pict>
      </w:r>
    </w:p>
    <w:p w14:paraId="14695087" w14:textId="77777777" w:rsidR="003423DB" w:rsidRDefault="003423DB"/>
    <w:p w14:paraId="27431779" w14:textId="77777777" w:rsidR="003423DB" w:rsidRDefault="00ED1C07">
      <w:pPr>
        <w:rPr>
          <w:b/>
          <w:bCs/>
          <w:sz w:val="24"/>
          <w:szCs w:val="24"/>
        </w:rPr>
      </w:pPr>
      <w:r>
        <w:rPr>
          <w:rFonts w:ascii="Arial Unicode MS" w:eastAsia="Arial Unicode MS" w:hAnsi="Arial Unicode MS" w:cs="Arial Unicode MS"/>
          <w:b/>
          <w:bCs/>
          <w:sz w:val="24"/>
          <w:szCs w:val="24"/>
        </w:rPr>
        <w:t>■『セレクトオブリージュ』とは</w:t>
      </w:r>
    </w:p>
    <w:p w14:paraId="53E83AEC" w14:textId="77777777" w:rsidR="003423DB" w:rsidRDefault="003423DB"/>
    <w:p w14:paraId="0F2951E5" w14:textId="77777777" w:rsidR="003423DB" w:rsidRDefault="00ED1C07">
      <w:r>
        <w:rPr>
          <w:rFonts w:ascii="Arial Unicode MS" w:eastAsia="Arial Unicode MS" w:hAnsi="Arial Unicode MS" w:cs="Arial Unicode MS"/>
        </w:rPr>
        <w:t>コンセプトは 「学園生活 × 成り上がり」。</w:t>
      </w:r>
    </w:p>
    <w:p w14:paraId="3F376FB8" w14:textId="77777777" w:rsidR="003423DB" w:rsidRDefault="00ED1C07">
      <w:r>
        <w:rPr>
          <w:rFonts w:ascii="Arial Unicode MS" w:eastAsia="Arial Unicode MS" w:hAnsi="Arial Unicode MS" w:cs="Arial Unicode MS"/>
        </w:rPr>
        <w:t>スラム街出身の主人公が、度胸と機転を武器に逆境を乗り越え、</w:t>
      </w:r>
    </w:p>
    <w:p w14:paraId="4CC5C228" w14:textId="77777777" w:rsidR="003423DB" w:rsidRDefault="00ED1C07">
      <w:r>
        <w:rPr>
          <w:rFonts w:ascii="Arial Unicode MS" w:eastAsia="Arial Unicode MS" w:hAnsi="Arial Unicode MS" w:cs="Arial Unicode MS"/>
        </w:rPr>
        <w:t>学園のトップヒロインたちと関係を深めていく“学園サクセスストーリー”です。</w:t>
      </w:r>
    </w:p>
    <w:p w14:paraId="59B649FA" w14:textId="77777777" w:rsidR="003423DB" w:rsidRDefault="00ED1C07">
      <w:r>
        <w:rPr>
          <w:noProof/>
        </w:rPr>
        <w:drawing>
          <wp:inline distT="114300" distB="114300" distL="114300" distR="114300" wp14:anchorId="777CEABD" wp14:editId="3F49285A">
            <wp:extent cx="2351785" cy="132287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351785" cy="1322879"/>
                    </a:xfrm>
                    <a:prstGeom prst="rect">
                      <a:avLst/>
                    </a:prstGeom>
                    <a:ln/>
                  </pic:spPr>
                </pic:pic>
              </a:graphicData>
            </a:graphic>
          </wp:inline>
        </w:drawing>
      </w:r>
      <w:r>
        <w:rPr>
          <w:noProof/>
        </w:rPr>
        <w:drawing>
          <wp:inline distT="114300" distB="114300" distL="114300" distR="114300" wp14:anchorId="3869941B" wp14:editId="23EC6771">
            <wp:extent cx="2378300" cy="1337794"/>
            <wp:effectExtent l="0" t="0" r="3175"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378300" cy="1337794"/>
                    </a:xfrm>
                    <a:prstGeom prst="rect">
                      <a:avLst/>
                    </a:prstGeom>
                    <a:ln/>
                  </pic:spPr>
                </pic:pic>
              </a:graphicData>
            </a:graphic>
          </wp:inline>
        </w:drawing>
      </w:r>
    </w:p>
    <w:p w14:paraId="6AEC8435" w14:textId="18FEA2DD" w:rsidR="009F336F" w:rsidRPr="001B6C26" w:rsidRDefault="00ED1C07">
      <w:pPr>
        <w:rPr>
          <w:b/>
          <w:bCs/>
          <w:color w:val="EE0000"/>
        </w:rPr>
      </w:pPr>
      <w:r>
        <w:rPr>
          <w:noProof/>
        </w:rPr>
        <w:lastRenderedPageBreak/>
        <w:drawing>
          <wp:inline distT="114300" distB="114300" distL="114300" distR="114300" wp14:anchorId="1A594386" wp14:editId="2F2B1C60">
            <wp:extent cx="2366963" cy="1331416"/>
            <wp:effectExtent l="0" t="0" r="0" b="254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366963" cy="1331416"/>
                    </a:xfrm>
                    <a:prstGeom prst="rect">
                      <a:avLst/>
                    </a:prstGeom>
                    <a:ln/>
                  </pic:spPr>
                </pic:pic>
              </a:graphicData>
            </a:graphic>
          </wp:inline>
        </w:drawing>
      </w:r>
      <w:r>
        <w:rPr>
          <w:noProof/>
        </w:rPr>
        <w:drawing>
          <wp:inline distT="114300" distB="114300" distL="114300" distR="114300" wp14:anchorId="6990D82C" wp14:editId="68E187FE">
            <wp:extent cx="2384434" cy="1341244"/>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1" name="image5.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384434" cy="1341244"/>
                    </a:xfrm>
                    <a:prstGeom prst="rect">
                      <a:avLst/>
                    </a:prstGeom>
                    <a:ln/>
                  </pic:spPr>
                </pic:pic>
              </a:graphicData>
            </a:graphic>
          </wp:inline>
        </w:drawing>
      </w:r>
    </w:p>
    <w:p w14:paraId="452472CD" w14:textId="77777777" w:rsidR="009F336F" w:rsidRDefault="009F336F"/>
    <w:p w14:paraId="773B02B3" w14:textId="77777777" w:rsidR="003423DB" w:rsidRDefault="00EA7BBC">
      <w:r>
        <w:pict w14:anchorId="514D71A1">
          <v:rect id="_x0000_i1029" style="width:0;height:1.5pt" o:hralign="center" o:hrstd="t" o:hr="t" fillcolor="#a0a0a0" stroked="f"/>
        </w:pict>
      </w:r>
    </w:p>
    <w:p w14:paraId="2DE38105" w14:textId="77777777" w:rsidR="003423DB" w:rsidRDefault="003423DB"/>
    <w:p w14:paraId="0BD95730" w14:textId="77777777" w:rsidR="003423DB" w:rsidRDefault="00ED1C07">
      <w:pPr>
        <w:rPr>
          <w:b/>
          <w:bCs/>
          <w:sz w:val="24"/>
          <w:szCs w:val="24"/>
        </w:rPr>
      </w:pPr>
      <w:r>
        <w:rPr>
          <w:rFonts w:ascii="Arial Unicode MS" w:eastAsia="Arial Unicode MS" w:hAnsi="Arial Unicode MS" w:cs="Arial Unicode MS"/>
          <w:b/>
          <w:bCs/>
          <w:sz w:val="24"/>
          <w:szCs w:val="24"/>
        </w:rPr>
        <w:t>■Nintendo Switch™版『セレクトオブリージュ』の注目ポイント</w:t>
      </w:r>
    </w:p>
    <w:p w14:paraId="2BF29306" w14:textId="77777777" w:rsidR="003423DB" w:rsidRDefault="00ED1C07">
      <w:r>
        <w:rPr>
          <w:rFonts w:ascii="Arial Unicode MS" w:eastAsia="Arial Unicode MS" w:hAnsi="Arial Unicode MS" w:cs="Arial Unicode MS"/>
        </w:rPr>
        <w:t>① 新規楽曲の追加</w:t>
      </w:r>
    </w:p>
    <w:p w14:paraId="13FF04B4" w14:textId="77777777" w:rsidR="003423DB" w:rsidRDefault="003423DB"/>
    <w:p w14:paraId="396437B8" w14:textId="77777777" w:rsidR="003423DB" w:rsidRDefault="00ED1C07">
      <w:r>
        <w:rPr>
          <w:rFonts w:ascii="Arial Unicode MS" w:eastAsia="Arial Unicode MS" w:hAnsi="Arial Unicode MS" w:cs="Arial Unicode MS"/>
        </w:rPr>
        <w:t>本作のために制作された、新規楽曲の追加が決定いたしました。</w:t>
      </w:r>
    </w:p>
    <w:p w14:paraId="54BA6EE0" w14:textId="77777777" w:rsidR="003423DB" w:rsidRDefault="00ED1C07">
      <w:r>
        <w:rPr>
          <w:rFonts w:ascii="Arial Unicode MS" w:eastAsia="Arial Unicode MS" w:hAnsi="Arial Unicode MS" w:cs="Arial Unicode MS"/>
        </w:rPr>
        <w:t>詳細は後日、公式Webページ等で発表いたします。</w:t>
      </w:r>
    </w:p>
    <w:p w14:paraId="0F3C69D6" w14:textId="77777777" w:rsidR="003423DB" w:rsidRDefault="003423DB"/>
    <w:p w14:paraId="1BB4DDC8" w14:textId="77777777" w:rsidR="003423DB" w:rsidRDefault="00ED1C07">
      <w:r>
        <w:rPr>
          <w:rFonts w:ascii="Arial Unicode MS" w:eastAsia="Arial Unicode MS" w:hAnsi="Arial Unicode MS" w:cs="Arial Unicode MS"/>
        </w:rPr>
        <w:t>② 「初回限定特装版」の販売</w:t>
      </w:r>
    </w:p>
    <w:p w14:paraId="04AD0D7D" w14:textId="77777777" w:rsidR="003423DB" w:rsidRDefault="003423DB"/>
    <w:p w14:paraId="7DEB20FD" w14:textId="77777777" w:rsidR="003423DB" w:rsidRDefault="00ED1C07">
      <w:r>
        <w:rPr>
          <w:rFonts w:ascii="Arial Unicode MS" w:eastAsia="Arial Unicode MS" w:hAnsi="Arial Unicode MS" w:cs="Arial Unicode MS"/>
        </w:rPr>
        <w:t>原画・キャラクターデザインの 柚子奈ひよ による描き下ろしグッズを含む、</w:t>
      </w:r>
    </w:p>
    <w:p w14:paraId="405D8D09" w14:textId="77777777" w:rsidR="003423DB" w:rsidRDefault="00ED1C07">
      <w:r>
        <w:rPr>
          <w:rFonts w:ascii="Arial Unicode MS" w:eastAsia="Arial Unicode MS" w:hAnsi="Arial Unicode MS" w:cs="Arial Unicode MS"/>
        </w:rPr>
        <w:t>豪華特典を多数同梱した「初回限定特装版」を発売いたします。</w:t>
      </w:r>
    </w:p>
    <w:p w14:paraId="5FF86750" w14:textId="77777777" w:rsidR="003423DB" w:rsidRDefault="003423DB"/>
    <w:p w14:paraId="57A0481F" w14:textId="77777777" w:rsidR="003423DB" w:rsidRDefault="00EA7BBC">
      <w:r>
        <w:pict w14:anchorId="230D1484">
          <v:rect id="_x0000_i1030" style="width:0;height:1.5pt" o:hralign="center" o:hrstd="t" o:hr="t" fillcolor="#a0a0a0" stroked="f"/>
        </w:pict>
      </w:r>
    </w:p>
    <w:p w14:paraId="3AFBA1DB" w14:textId="77777777" w:rsidR="003423DB" w:rsidRDefault="003423DB"/>
    <w:p w14:paraId="627D2B2B" w14:textId="77777777" w:rsidR="003423DB" w:rsidRDefault="00ED1C07">
      <w:pPr>
        <w:rPr>
          <w:b/>
          <w:bCs/>
          <w:sz w:val="24"/>
          <w:szCs w:val="24"/>
          <w:lang w:eastAsia="zh-CN"/>
        </w:rPr>
      </w:pPr>
      <w:r>
        <w:rPr>
          <w:rFonts w:ascii="Arial Unicode MS" w:eastAsia="Arial Unicode MS" w:hAnsi="Arial Unicode MS" w:cs="Arial Unicode MS"/>
          <w:b/>
          <w:bCs/>
          <w:sz w:val="24"/>
          <w:szCs w:val="24"/>
          <w:lang w:eastAsia="zh-CN"/>
        </w:rPr>
        <w:t>■初回限定特装版 同梱内容</w:t>
      </w:r>
    </w:p>
    <w:p w14:paraId="76EDFDF0" w14:textId="77777777" w:rsidR="003423DB" w:rsidRDefault="003423DB">
      <w:pPr>
        <w:rPr>
          <w:lang w:eastAsia="zh-CN"/>
        </w:rPr>
      </w:pPr>
    </w:p>
    <w:p w14:paraId="2333E0EB"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描き下ろし</w:t>
      </w:r>
      <w:r w:rsidRPr="001B6C26">
        <w:rPr>
          <w:rFonts w:ascii="Arial Unicode MS" w:eastAsia="Arial Unicode MS" w:hAnsi="Arial Unicode MS" w:cs="Arial Unicode MS"/>
        </w:rPr>
        <w:t>B2</w:t>
      </w:r>
      <w:r w:rsidRPr="001B6C26">
        <w:rPr>
          <w:rFonts w:ascii="Arial Unicode MS" w:eastAsia="Arial Unicode MS" w:hAnsi="Arial Unicode MS" w:cs="Arial Unicode MS" w:hint="eastAsia"/>
        </w:rPr>
        <w:t>タペストリー（奏命＆イヴ）</w:t>
      </w:r>
    </w:p>
    <w:p w14:paraId="28C8345E"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描き下ろし</w:t>
      </w:r>
      <w:r w:rsidRPr="001B6C26">
        <w:rPr>
          <w:rFonts w:ascii="Arial Unicode MS" w:eastAsia="Arial Unicode MS" w:hAnsi="Arial Unicode MS" w:cs="Arial Unicode MS"/>
        </w:rPr>
        <w:t>B2</w:t>
      </w:r>
      <w:r w:rsidRPr="001B6C26">
        <w:rPr>
          <w:rFonts w:ascii="Arial Unicode MS" w:eastAsia="Arial Unicode MS" w:hAnsi="Arial Unicode MS" w:cs="Arial Unicode MS" w:hint="eastAsia"/>
        </w:rPr>
        <w:t>タペストリー（くくる＆トウリ）</w:t>
      </w:r>
    </w:p>
    <w:p w14:paraId="10754055"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描き下ろしアクリルフィギュア（奏命＆イヴ）</w:t>
      </w:r>
    </w:p>
    <w:p w14:paraId="7486F8E7"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描き下ろしアクリルフィギュア（くくる＆トウリ）</w:t>
      </w:r>
    </w:p>
    <w:p w14:paraId="3672A590"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オリジナルサウンドトラック</w:t>
      </w:r>
      <w:r w:rsidRPr="001B6C26">
        <w:rPr>
          <w:rFonts w:ascii="Arial Unicode MS" w:eastAsia="Arial Unicode MS" w:hAnsi="Arial Unicode MS" w:cs="Arial Unicode MS"/>
        </w:rPr>
        <w:t>CD</w:t>
      </w:r>
    </w:p>
    <w:p w14:paraId="114A3204"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ミニ原画集</w:t>
      </w:r>
    </w:p>
    <w:p w14:paraId="121C0741"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新主題歌ハイレゾダウンロードカード</w:t>
      </w:r>
    </w:p>
    <w:p w14:paraId="6AEA3BDA" w14:textId="77777777" w:rsidR="003423DB" w:rsidRDefault="00ED1C07" w:rsidP="001B6C26">
      <w:pPr>
        <w:pStyle w:val="a6"/>
        <w:numPr>
          <w:ilvl w:val="0"/>
          <w:numId w:val="2"/>
        </w:numPr>
        <w:ind w:leftChars="0"/>
      </w:pPr>
      <w:r w:rsidRPr="001B6C26">
        <w:rPr>
          <w:rFonts w:ascii="Arial Unicode MS" w:eastAsia="Arial Unicode MS" w:hAnsi="Arial Unicode MS" w:cs="Arial Unicode MS" w:hint="eastAsia"/>
        </w:rPr>
        <w:t>描き下ろしパッケージ（奏命＆イヴ）</w:t>
      </w:r>
    </w:p>
    <w:p w14:paraId="3706FCE0" w14:textId="77777777" w:rsidR="003423DB" w:rsidRDefault="003423DB"/>
    <w:p w14:paraId="221FFFC2" w14:textId="77777777" w:rsidR="003423DB" w:rsidRDefault="00ED1C07">
      <w:r>
        <w:rPr>
          <w:rFonts w:ascii="Arial Unicode MS" w:eastAsia="Arial Unicode MS" w:hAnsi="Arial Unicode MS" w:cs="Arial Unicode MS"/>
        </w:rPr>
        <w:t>※同梱物の名称・仕様は変更となる場合がございます。</w:t>
      </w:r>
    </w:p>
    <w:p w14:paraId="40A37BE9" w14:textId="77777777" w:rsidR="003423DB" w:rsidRDefault="00EA7BBC">
      <w:r>
        <w:pict w14:anchorId="47D8DC6D">
          <v:rect id="_x0000_i1031" style="width:0;height:1.5pt" o:hralign="center" o:hrstd="t" o:hr="t" fillcolor="#a0a0a0" stroked="f"/>
        </w:pict>
      </w:r>
    </w:p>
    <w:p w14:paraId="6ABE313B" w14:textId="77777777" w:rsidR="00F56F1A" w:rsidRDefault="00F56F1A" w:rsidP="00A55F75">
      <w:pPr>
        <w:rPr>
          <w:rFonts w:ascii="Arial Unicode MS" w:eastAsia="Arial Unicode MS" w:hAnsi="Arial Unicode MS" w:cs="Arial Unicode MS"/>
          <w:b/>
          <w:bCs/>
          <w:sz w:val="24"/>
          <w:szCs w:val="24"/>
        </w:rPr>
      </w:pPr>
    </w:p>
    <w:p w14:paraId="446DDA2E" w14:textId="10D23169" w:rsidR="00A55F75" w:rsidRDefault="00A55F75" w:rsidP="00A55F75">
      <w:pPr>
        <w:rPr>
          <w:rFonts w:ascii="Arial Unicode MS" w:eastAsia="Arial Unicode MS" w:hAnsi="Arial Unicode MS" w:cs="Arial Unicode MS"/>
          <w:b/>
          <w:bCs/>
          <w:sz w:val="24"/>
          <w:szCs w:val="24"/>
        </w:rPr>
      </w:pPr>
      <w:r w:rsidRPr="00A55F75">
        <w:rPr>
          <w:rFonts w:ascii="Arial Unicode MS" w:eastAsia="Arial Unicode MS" w:hAnsi="Arial Unicode MS" w:cs="Arial Unicode MS" w:hint="eastAsia"/>
          <w:b/>
          <w:bCs/>
          <w:sz w:val="24"/>
          <w:szCs w:val="24"/>
        </w:rPr>
        <w:lastRenderedPageBreak/>
        <w:t>■作品概要</w:t>
      </w:r>
    </w:p>
    <w:p w14:paraId="311313D9" w14:textId="77777777" w:rsidR="00D5050B" w:rsidRPr="00A55F75" w:rsidRDefault="00D5050B" w:rsidP="00A55F75">
      <w:pPr>
        <w:rPr>
          <w:rFonts w:ascii="Arial Unicode MS" w:eastAsia="Arial Unicode MS" w:hAnsi="Arial Unicode MS" w:cs="Arial Unicode MS"/>
          <w:b/>
          <w:bCs/>
          <w:sz w:val="24"/>
          <w:szCs w:val="24"/>
        </w:rPr>
      </w:pPr>
    </w:p>
    <w:p w14:paraId="5C57A480" w14:textId="77777777" w:rsidR="00A55F75" w:rsidRPr="001B6C26" w:rsidRDefault="00A55F75" w:rsidP="001B6C26">
      <w:pPr>
        <w:pStyle w:val="a6"/>
        <w:numPr>
          <w:ilvl w:val="0"/>
          <w:numId w:val="3"/>
        </w:numPr>
        <w:ind w:leftChars="0"/>
        <w:rPr>
          <w:rFonts w:ascii="Arial Unicode MS" w:eastAsia="Arial Unicode MS" w:hAnsi="Arial Unicode MS" w:cs="Arial Unicode MS"/>
          <w:sz w:val="24"/>
          <w:szCs w:val="24"/>
        </w:rPr>
      </w:pPr>
      <w:r w:rsidRPr="001B6C26">
        <w:rPr>
          <w:rFonts w:ascii="Arial Unicode MS" w:eastAsia="Arial Unicode MS" w:hAnsi="Arial Unicode MS" w:cs="Arial Unicode MS" w:hint="eastAsia"/>
          <w:sz w:val="24"/>
          <w:szCs w:val="24"/>
        </w:rPr>
        <w:t>タイトル：セレクトオブリージュ</w:t>
      </w:r>
    </w:p>
    <w:p w14:paraId="294EB8E3" w14:textId="77777777" w:rsidR="00A55F75" w:rsidRPr="001B6C26" w:rsidRDefault="00A55F75" w:rsidP="001B6C26">
      <w:pPr>
        <w:pStyle w:val="a6"/>
        <w:numPr>
          <w:ilvl w:val="0"/>
          <w:numId w:val="3"/>
        </w:numPr>
        <w:ind w:leftChars="0"/>
        <w:rPr>
          <w:rFonts w:ascii="Arial Unicode MS" w:eastAsia="Arial Unicode MS" w:hAnsi="Arial Unicode MS" w:cs="Arial Unicode MS"/>
          <w:sz w:val="24"/>
          <w:szCs w:val="24"/>
        </w:rPr>
      </w:pPr>
      <w:r w:rsidRPr="001B6C26">
        <w:rPr>
          <w:rFonts w:ascii="Arial Unicode MS" w:eastAsia="Arial Unicode MS" w:hAnsi="Arial Unicode MS" w:cs="Arial Unicode MS" w:hint="eastAsia"/>
          <w:sz w:val="24"/>
          <w:szCs w:val="24"/>
        </w:rPr>
        <w:t>ジャンル：反逆の成り上がり学園恋愛</w:t>
      </w:r>
      <w:r w:rsidRPr="001B6C26">
        <w:rPr>
          <w:rFonts w:ascii="Arial Unicode MS" w:eastAsia="Arial Unicode MS" w:hAnsi="Arial Unicode MS" w:cs="Arial Unicode MS"/>
          <w:sz w:val="24"/>
          <w:szCs w:val="24"/>
        </w:rPr>
        <w:t>ADV</w:t>
      </w:r>
    </w:p>
    <w:p w14:paraId="4C17B601" w14:textId="77777777" w:rsidR="00A55F75" w:rsidRPr="001B6C26" w:rsidRDefault="00A55F75" w:rsidP="001B6C26">
      <w:pPr>
        <w:pStyle w:val="a6"/>
        <w:numPr>
          <w:ilvl w:val="0"/>
          <w:numId w:val="3"/>
        </w:numPr>
        <w:ind w:leftChars="0"/>
        <w:rPr>
          <w:rFonts w:ascii="Arial Unicode MS" w:eastAsia="Arial Unicode MS" w:hAnsi="Arial Unicode MS" w:cs="Arial Unicode MS"/>
          <w:sz w:val="24"/>
          <w:szCs w:val="24"/>
          <w:lang w:val="en-US" w:eastAsia="zh-CN"/>
        </w:rPr>
      </w:pPr>
      <w:r w:rsidRPr="001B6C26">
        <w:rPr>
          <w:rFonts w:ascii="Arial Unicode MS" w:eastAsia="Arial Unicode MS" w:hAnsi="Arial Unicode MS" w:cs="Arial Unicode MS" w:hint="eastAsia"/>
          <w:sz w:val="24"/>
          <w:szCs w:val="24"/>
          <w:lang w:eastAsia="zh-CN"/>
        </w:rPr>
        <w:t>対応機種</w:t>
      </w:r>
      <w:r w:rsidRPr="001B6C26">
        <w:rPr>
          <w:rFonts w:ascii="Arial Unicode MS" w:eastAsia="Arial Unicode MS" w:hAnsi="Arial Unicode MS" w:cs="Arial Unicode MS" w:hint="eastAsia"/>
          <w:sz w:val="24"/>
          <w:szCs w:val="24"/>
          <w:lang w:val="en-US" w:eastAsia="zh-CN"/>
        </w:rPr>
        <w:t>：</w:t>
      </w:r>
      <w:r w:rsidRPr="001B6C26">
        <w:rPr>
          <w:rFonts w:ascii="Arial Unicode MS" w:eastAsia="Arial Unicode MS" w:hAnsi="Arial Unicode MS" w:cs="Arial Unicode MS"/>
          <w:sz w:val="24"/>
          <w:szCs w:val="24"/>
          <w:lang w:val="en-US" w:eastAsia="zh-CN"/>
        </w:rPr>
        <w:t>Nintendo Switch™</w:t>
      </w:r>
    </w:p>
    <w:p w14:paraId="44AE2086" w14:textId="77777777" w:rsidR="00A55F75" w:rsidRPr="001B6C26" w:rsidRDefault="00A55F75" w:rsidP="001B6C26">
      <w:pPr>
        <w:pStyle w:val="a6"/>
        <w:numPr>
          <w:ilvl w:val="0"/>
          <w:numId w:val="3"/>
        </w:numPr>
        <w:ind w:leftChars="0"/>
        <w:rPr>
          <w:rFonts w:ascii="Arial Unicode MS" w:eastAsia="Arial Unicode MS" w:hAnsi="Arial Unicode MS" w:cs="Arial Unicode MS"/>
          <w:sz w:val="24"/>
          <w:szCs w:val="24"/>
          <w:lang w:val="en-US" w:eastAsia="zh-CN"/>
        </w:rPr>
      </w:pPr>
      <w:r w:rsidRPr="001B6C26">
        <w:rPr>
          <w:rFonts w:ascii="Arial Unicode MS" w:eastAsia="Arial Unicode MS" w:hAnsi="Arial Unicode MS" w:cs="Arial Unicode MS" w:hint="eastAsia"/>
          <w:sz w:val="24"/>
          <w:szCs w:val="24"/>
          <w:lang w:eastAsia="zh-CN"/>
        </w:rPr>
        <w:t>価格</w:t>
      </w:r>
      <w:r w:rsidRPr="001B6C26">
        <w:rPr>
          <w:rFonts w:ascii="Arial Unicode MS" w:eastAsia="Arial Unicode MS" w:hAnsi="Arial Unicode MS" w:cs="Arial Unicode MS" w:hint="eastAsia"/>
          <w:sz w:val="24"/>
          <w:szCs w:val="24"/>
          <w:lang w:val="en-US" w:eastAsia="zh-CN"/>
        </w:rPr>
        <w:t>：</w:t>
      </w:r>
    </w:p>
    <w:p w14:paraId="67229E8D" w14:textId="7707F762" w:rsidR="00A55F75" w:rsidRPr="001B6C26" w:rsidRDefault="00A55F75" w:rsidP="001B6C26">
      <w:pPr>
        <w:pStyle w:val="a6"/>
        <w:numPr>
          <w:ilvl w:val="1"/>
          <w:numId w:val="3"/>
        </w:numPr>
        <w:ind w:leftChars="0"/>
        <w:rPr>
          <w:rFonts w:ascii="Arial Unicode MS" w:eastAsia="Arial Unicode MS" w:hAnsi="Arial Unicode MS" w:cs="Arial Unicode MS"/>
          <w:sz w:val="24"/>
          <w:szCs w:val="24"/>
          <w:lang w:eastAsia="zh-CN"/>
        </w:rPr>
      </w:pPr>
      <w:r w:rsidRPr="001B6C26">
        <w:rPr>
          <w:rFonts w:ascii="Arial Unicode MS" w:eastAsia="Arial Unicode MS" w:hAnsi="Arial Unicode MS" w:cs="Arial Unicode MS" w:hint="eastAsia"/>
          <w:sz w:val="24"/>
          <w:szCs w:val="24"/>
          <w:lang w:eastAsia="zh-CN"/>
        </w:rPr>
        <w:t>初回限定特装版：</w:t>
      </w:r>
      <w:r w:rsidRPr="001B6C26">
        <w:rPr>
          <w:rFonts w:ascii="Arial Unicode MS" w:eastAsia="Arial Unicode MS" w:hAnsi="Arial Unicode MS" w:cs="Arial Unicode MS"/>
          <w:sz w:val="24"/>
          <w:szCs w:val="24"/>
          <w:lang w:eastAsia="zh-CN"/>
        </w:rPr>
        <w:t>16,800円（税込 18,480円）</w:t>
      </w:r>
    </w:p>
    <w:p w14:paraId="36297A50" w14:textId="6C89803F" w:rsidR="00A55F75" w:rsidRPr="001B6C26" w:rsidRDefault="00A55F75" w:rsidP="001B6C26">
      <w:pPr>
        <w:pStyle w:val="a6"/>
        <w:numPr>
          <w:ilvl w:val="1"/>
          <w:numId w:val="3"/>
        </w:numPr>
        <w:ind w:leftChars="0"/>
        <w:rPr>
          <w:rFonts w:ascii="Arial Unicode MS" w:eastAsia="Arial Unicode MS" w:hAnsi="Arial Unicode MS" w:cs="Arial Unicode MS"/>
          <w:sz w:val="24"/>
          <w:szCs w:val="24"/>
          <w:lang w:eastAsia="zh-CN"/>
        </w:rPr>
      </w:pPr>
      <w:r w:rsidRPr="001B6C26">
        <w:rPr>
          <w:rFonts w:ascii="Arial Unicode MS" w:eastAsia="Arial Unicode MS" w:hAnsi="Arial Unicode MS" w:cs="Arial Unicode MS" w:hint="eastAsia"/>
          <w:sz w:val="24"/>
          <w:szCs w:val="24"/>
          <w:lang w:eastAsia="zh-CN"/>
        </w:rPr>
        <w:t>通常版：</w:t>
      </w:r>
      <w:r w:rsidRPr="001B6C26">
        <w:rPr>
          <w:rFonts w:ascii="Arial Unicode MS" w:eastAsia="Arial Unicode MS" w:hAnsi="Arial Unicode MS" w:cs="Arial Unicode MS"/>
          <w:sz w:val="24"/>
          <w:szCs w:val="24"/>
          <w:lang w:eastAsia="zh-CN"/>
        </w:rPr>
        <w:t>5,800円（税込 6,380円）</w:t>
      </w:r>
    </w:p>
    <w:p w14:paraId="704628E6" w14:textId="77777777" w:rsidR="00A55F75" w:rsidRPr="001B6C26" w:rsidRDefault="00A55F75" w:rsidP="001B6C26">
      <w:pPr>
        <w:pStyle w:val="a6"/>
        <w:numPr>
          <w:ilvl w:val="0"/>
          <w:numId w:val="3"/>
        </w:numPr>
        <w:ind w:leftChars="0"/>
        <w:rPr>
          <w:rFonts w:ascii="Arial Unicode MS" w:eastAsia="Arial Unicode MS" w:hAnsi="Arial Unicode MS" w:cs="Arial Unicode MS"/>
          <w:sz w:val="24"/>
          <w:szCs w:val="24"/>
          <w:lang w:eastAsia="ja"/>
        </w:rPr>
      </w:pPr>
      <w:r w:rsidRPr="001B6C26">
        <w:rPr>
          <w:rFonts w:ascii="Arial Unicode MS" w:eastAsia="Arial Unicode MS" w:hAnsi="Arial Unicode MS" w:cs="Arial Unicode MS" w:hint="eastAsia"/>
          <w:sz w:val="24"/>
          <w:szCs w:val="24"/>
          <w:lang w:eastAsia="ja"/>
        </w:rPr>
        <w:t>予約開始日：</w:t>
      </w:r>
      <w:r w:rsidRPr="001B6C26">
        <w:rPr>
          <w:rFonts w:ascii="Arial Unicode MS" w:eastAsia="Arial Unicode MS" w:hAnsi="Arial Unicode MS" w:cs="Arial Unicode MS"/>
          <w:sz w:val="24"/>
          <w:szCs w:val="24"/>
          <w:lang w:eastAsia="ja"/>
        </w:rPr>
        <w:t>2025年12月25日（木）</w:t>
      </w:r>
    </w:p>
    <w:p w14:paraId="4E9BF797" w14:textId="77777777" w:rsidR="00A55F75" w:rsidRPr="001B6C26" w:rsidRDefault="00A55F75" w:rsidP="001B6C26">
      <w:pPr>
        <w:pStyle w:val="a6"/>
        <w:numPr>
          <w:ilvl w:val="0"/>
          <w:numId w:val="3"/>
        </w:numPr>
        <w:ind w:leftChars="0"/>
        <w:rPr>
          <w:rFonts w:ascii="Arial Unicode MS" w:eastAsia="Arial Unicode MS" w:hAnsi="Arial Unicode MS" w:cs="Arial Unicode MS"/>
          <w:sz w:val="24"/>
          <w:szCs w:val="24"/>
        </w:rPr>
      </w:pPr>
      <w:r w:rsidRPr="001B6C26">
        <w:rPr>
          <w:rFonts w:ascii="Arial Unicode MS" w:eastAsia="Arial Unicode MS" w:hAnsi="Arial Unicode MS" w:cs="Arial Unicode MS" w:hint="eastAsia"/>
          <w:sz w:val="24"/>
          <w:szCs w:val="24"/>
        </w:rPr>
        <w:t>発売日：</w:t>
      </w:r>
      <w:r w:rsidRPr="001B6C26">
        <w:rPr>
          <w:rFonts w:ascii="Arial Unicode MS" w:eastAsia="Arial Unicode MS" w:hAnsi="Arial Unicode MS" w:cs="Arial Unicode MS"/>
          <w:sz w:val="24"/>
          <w:szCs w:val="24"/>
        </w:rPr>
        <w:t>2026年4月30日（木）</w:t>
      </w:r>
    </w:p>
    <w:p w14:paraId="50763565" w14:textId="77777777" w:rsidR="00A55F75" w:rsidRPr="001B6C26" w:rsidRDefault="00A55F75" w:rsidP="001B6C26">
      <w:pPr>
        <w:pStyle w:val="a6"/>
        <w:numPr>
          <w:ilvl w:val="0"/>
          <w:numId w:val="3"/>
        </w:numPr>
        <w:ind w:leftChars="0"/>
        <w:rPr>
          <w:rFonts w:ascii="Arial Unicode MS" w:eastAsia="Arial Unicode MS" w:hAnsi="Arial Unicode MS" w:cs="Arial Unicode MS"/>
          <w:sz w:val="24"/>
          <w:szCs w:val="24"/>
        </w:rPr>
      </w:pPr>
      <w:r w:rsidRPr="001B6C26">
        <w:rPr>
          <w:rFonts w:ascii="Arial Unicode MS" w:eastAsia="Arial Unicode MS" w:hAnsi="Arial Unicode MS" w:cs="Arial Unicode MS" w:hint="eastAsia"/>
          <w:sz w:val="24"/>
          <w:szCs w:val="24"/>
        </w:rPr>
        <w:t>レーティング：</w:t>
      </w:r>
      <w:r w:rsidRPr="001B6C26">
        <w:rPr>
          <w:rFonts w:ascii="Arial Unicode MS" w:eastAsia="Arial Unicode MS" w:hAnsi="Arial Unicode MS" w:cs="Arial Unicode MS"/>
          <w:sz w:val="24"/>
          <w:szCs w:val="24"/>
        </w:rPr>
        <w:t>CERO D（17歳以上対象）</w:t>
      </w:r>
    </w:p>
    <w:p w14:paraId="61EB3FDA" w14:textId="77777777" w:rsidR="00A55F75" w:rsidRDefault="00A55F75" w:rsidP="006E2BF6">
      <w:pPr>
        <w:pStyle w:val="a6"/>
        <w:numPr>
          <w:ilvl w:val="0"/>
          <w:numId w:val="3"/>
        </w:numPr>
        <w:ind w:leftChars="0"/>
        <w:rPr>
          <w:rFonts w:ascii="Arial Unicode MS" w:eastAsia="Arial Unicode MS" w:hAnsi="Arial Unicode MS" w:cs="Arial Unicode MS"/>
          <w:sz w:val="24"/>
          <w:szCs w:val="24"/>
          <w:lang w:eastAsia="zh-CN"/>
        </w:rPr>
      </w:pPr>
      <w:r w:rsidRPr="001B6C26">
        <w:rPr>
          <w:rFonts w:ascii="Arial Unicode MS" w:eastAsia="Arial Unicode MS" w:hAnsi="Arial Unicode MS" w:cs="Arial Unicode MS" w:hint="eastAsia"/>
          <w:sz w:val="24"/>
          <w:szCs w:val="24"/>
          <w:lang w:eastAsia="zh-CN"/>
        </w:rPr>
        <w:t>対応言語：日本語</w:t>
      </w:r>
    </w:p>
    <w:p w14:paraId="2950DD4E" w14:textId="2A49F90B" w:rsidR="006E2BF6" w:rsidRPr="001B6C26" w:rsidRDefault="006E2BF6" w:rsidP="001B6C26">
      <w:pPr>
        <w:pStyle w:val="a6"/>
        <w:numPr>
          <w:ilvl w:val="0"/>
          <w:numId w:val="3"/>
        </w:numPr>
        <w:ind w:leftChars="0"/>
        <w:rPr>
          <w:rFonts w:ascii="Arial Unicode MS" w:eastAsia="Arial Unicode MS" w:hAnsi="Arial Unicode MS" w:cs="Arial Unicode MS"/>
          <w:sz w:val="24"/>
          <w:szCs w:val="24"/>
          <w:lang w:eastAsia="zh-CN"/>
        </w:rPr>
      </w:pPr>
      <w:r>
        <w:rPr>
          <w:rFonts w:ascii="Arial Unicode MS" w:eastAsia="Arial Unicode MS" w:hAnsi="Arial Unicode MS" w:cs="Arial Unicode MS" w:hint="eastAsia"/>
          <w:sz w:val="24"/>
          <w:szCs w:val="24"/>
        </w:rPr>
        <w:t>音声：日本語</w:t>
      </w:r>
    </w:p>
    <w:p w14:paraId="2084F7EA" w14:textId="77777777" w:rsidR="006E2BF6" w:rsidRPr="001B6C26" w:rsidRDefault="006E2BF6" w:rsidP="00A55F75">
      <w:pPr>
        <w:rPr>
          <w:sz w:val="24"/>
          <w:szCs w:val="24"/>
          <w:lang w:eastAsia="zh-CN"/>
        </w:rPr>
      </w:pPr>
    </w:p>
    <w:p w14:paraId="0C9F6E3A" w14:textId="26DC0336" w:rsidR="003423DB" w:rsidRDefault="00EA7BBC">
      <w:pPr>
        <w:rPr>
          <w:lang w:eastAsia="zh-CN"/>
        </w:rPr>
      </w:pPr>
      <w:r>
        <w:pict w14:anchorId="658D1E95">
          <v:rect id="_x0000_i1032" style="width:0;height:1.5pt" o:hralign="center" o:hrstd="t" o:hr="t" fillcolor="#a0a0a0" stroked="f"/>
        </w:pict>
      </w:r>
    </w:p>
    <w:p w14:paraId="5B546F26" w14:textId="77777777" w:rsidR="003423DB" w:rsidRDefault="003423DB">
      <w:pPr>
        <w:rPr>
          <w:lang w:eastAsia="zh-CN"/>
        </w:rPr>
      </w:pPr>
    </w:p>
    <w:p w14:paraId="5138FAF7" w14:textId="77777777" w:rsidR="003423DB" w:rsidRDefault="00ED1C07">
      <w:pPr>
        <w:rPr>
          <w:b/>
          <w:bCs/>
          <w:sz w:val="24"/>
          <w:szCs w:val="24"/>
          <w:lang w:eastAsia="ja"/>
        </w:rPr>
      </w:pPr>
      <w:r>
        <w:rPr>
          <w:rFonts w:ascii="Arial Unicode MS" w:eastAsia="Arial Unicode MS" w:hAnsi="Arial Unicode MS" w:cs="Arial Unicode MS"/>
          <w:b/>
          <w:bCs/>
          <w:sz w:val="24"/>
          <w:szCs w:val="24"/>
          <w:lang w:eastAsia="ja"/>
        </w:rPr>
        <w:t>■ 公式Web</w:t>
      </w:r>
      <w:r>
        <w:rPr>
          <w:rFonts w:ascii="Arial Unicode MS" w:eastAsia="Arial Unicode MS" w:hAnsi="Arial Unicode MS" w:cs="Arial Unicode MS"/>
          <w:b/>
          <w:bCs/>
          <w:sz w:val="24"/>
          <w:szCs w:val="24"/>
        </w:rPr>
        <w:t>ページ</w:t>
      </w:r>
    </w:p>
    <w:p w14:paraId="1200C0BB" w14:textId="77777777" w:rsidR="003423DB" w:rsidRDefault="003423DB">
      <w:pPr>
        <w:rPr>
          <w:lang w:eastAsia="ja"/>
        </w:rPr>
      </w:pPr>
    </w:p>
    <w:p w14:paraId="41EE8818" w14:textId="77777777" w:rsidR="003423DB" w:rsidRDefault="00ED1C07">
      <w:pPr>
        <w:rPr>
          <w:lang w:eastAsia="ja"/>
        </w:rPr>
      </w:pPr>
      <w:r>
        <w:rPr>
          <w:lang w:eastAsia="ja"/>
        </w:rPr>
        <w:t>https://imel.co.jp/selectoblige/</w:t>
      </w:r>
    </w:p>
    <w:p w14:paraId="76E7E977" w14:textId="77777777" w:rsidR="003423DB" w:rsidRDefault="003423DB">
      <w:pPr>
        <w:rPr>
          <w:lang w:eastAsia="ja"/>
        </w:rPr>
      </w:pPr>
    </w:p>
    <w:p w14:paraId="52D03E37" w14:textId="28DF729D" w:rsidR="00AB7922" w:rsidRDefault="00EA7BBC">
      <w:r>
        <w:pict w14:anchorId="01D0231B">
          <v:rect id="_x0000_i1033" style="width:0;height:1.5pt" o:hralign="center" o:bullet="t" o:hrstd="t" o:hr="t" fillcolor="#a0a0a0" stroked="f"/>
        </w:pict>
      </w:r>
    </w:p>
    <w:p w14:paraId="4C8D8E88" w14:textId="77777777" w:rsidR="00AB7922" w:rsidRDefault="00AB7922" w:rsidP="00AB7922"/>
    <w:p w14:paraId="6ABDD97C" w14:textId="60784809" w:rsidR="00AB7922" w:rsidRDefault="00AB7922" w:rsidP="00AB7922">
      <w:r>
        <w:rPr>
          <w:rFonts w:hint="eastAsia"/>
          <w:lang w:eastAsia="ja"/>
        </w:rPr>
        <w:t>■</w:t>
      </w:r>
      <w:r>
        <w:rPr>
          <w:rFonts w:hint="eastAsia"/>
        </w:rPr>
        <w:t xml:space="preserve"> </w:t>
      </w:r>
      <w:r>
        <w:rPr>
          <w:rFonts w:hint="eastAsia"/>
        </w:rPr>
        <w:t>権利表記</w:t>
      </w:r>
    </w:p>
    <w:p w14:paraId="4813163D" w14:textId="77777777" w:rsidR="00AB7922" w:rsidRDefault="00AB7922">
      <w:pPr>
        <w:rPr>
          <w:rFonts w:ascii="Arial Unicode MS" w:eastAsia="Arial Unicode MS" w:hAnsi="Arial Unicode MS" w:cs="Arial Unicode MS"/>
        </w:rPr>
      </w:pPr>
    </w:p>
    <w:p w14:paraId="39F477E3" w14:textId="4546CC29" w:rsidR="003423DB" w:rsidRDefault="00ED1C07">
      <w:pPr>
        <w:rPr>
          <w:rFonts w:ascii="Arial Unicode MS" w:eastAsia="Arial Unicode MS" w:hAnsi="Arial Unicode MS" w:cs="Arial Unicode MS"/>
        </w:rPr>
      </w:pPr>
      <w:r>
        <w:rPr>
          <w:rFonts w:ascii="Arial Unicode MS" w:eastAsia="Arial Unicode MS" w:hAnsi="Arial Unicode MS" w:cs="Arial Unicode MS"/>
        </w:rPr>
        <w:t>© まどそふと / iMel</w:t>
      </w:r>
    </w:p>
    <w:p w14:paraId="65794EFB" w14:textId="77777777" w:rsidR="001E7221" w:rsidRDefault="001E7221" w:rsidP="001E7221">
      <w:pPr>
        <w:rPr>
          <w:lang w:val="en-US"/>
        </w:rPr>
      </w:pPr>
    </w:p>
    <w:p w14:paraId="3EE73037" w14:textId="0EE980E2" w:rsidR="00AB7922" w:rsidRDefault="00EA7BBC" w:rsidP="001E7221">
      <w:pPr>
        <w:rPr>
          <w:lang w:val="en-US"/>
        </w:rPr>
      </w:pPr>
      <w:r>
        <w:pict w14:anchorId="717E21F4">
          <v:rect id="_x0000_i1034" style="width:0;height:1.5pt" o:hralign="center" o:hrstd="t" o:hr="t" fillcolor="#a0a0a0" stroked="f"/>
        </w:pict>
      </w:r>
    </w:p>
    <w:p w14:paraId="255BDEBD" w14:textId="77777777" w:rsidR="00AB7922" w:rsidRPr="001E7221" w:rsidRDefault="00AB7922" w:rsidP="001E7221">
      <w:pPr>
        <w:rPr>
          <w:lang w:val="en-US"/>
        </w:rPr>
      </w:pPr>
    </w:p>
    <w:p w14:paraId="79D7E30C" w14:textId="1011D85A" w:rsidR="001E7221" w:rsidRPr="001E7221" w:rsidRDefault="00AB7922" w:rsidP="001E7221">
      <w:pPr>
        <w:rPr>
          <w:lang w:val="en-US"/>
        </w:rPr>
      </w:pPr>
      <w:r>
        <w:rPr>
          <w:rFonts w:ascii="ＭＳ 明朝" w:eastAsia="ＭＳ 明朝" w:hAnsi="ＭＳ 明朝" w:cs="ＭＳ 明朝" w:hint="eastAsia"/>
          <w:b/>
          <w:lang w:val="en-US"/>
        </w:rPr>
        <w:t>■</w:t>
      </w:r>
      <w:r w:rsidR="001E7221" w:rsidRPr="001E7221">
        <w:rPr>
          <w:rFonts w:hint="eastAsia"/>
          <w:b/>
          <w:lang w:val="en-US"/>
        </w:rPr>
        <w:t>本件に関するお問い合わせ</w:t>
      </w:r>
    </w:p>
    <w:p w14:paraId="2A89D34A" w14:textId="77777777" w:rsidR="00AB7922" w:rsidRDefault="00AB7922" w:rsidP="001E7221">
      <w:pPr>
        <w:rPr>
          <w:lang w:val="en-US"/>
        </w:rPr>
      </w:pPr>
    </w:p>
    <w:p w14:paraId="6A2E4AD4" w14:textId="50E98B17" w:rsidR="001E7221" w:rsidRPr="001E7221" w:rsidRDefault="001E7221" w:rsidP="001E7221">
      <w:pPr>
        <w:rPr>
          <w:lang w:val="en-US"/>
        </w:rPr>
      </w:pPr>
      <w:r w:rsidRPr="001E7221">
        <w:rPr>
          <w:lang w:val="en-US"/>
        </w:rPr>
        <w:t>iMel</w:t>
      </w:r>
      <w:r w:rsidRPr="001E7221">
        <w:rPr>
          <w:rFonts w:hint="eastAsia"/>
          <w:lang w:val="en-US"/>
        </w:rPr>
        <w:t>株式会社</w:t>
      </w:r>
      <w:r w:rsidRPr="001E7221">
        <w:rPr>
          <w:lang w:val="en-US"/>
        </w:rPr>
        <w:br/>
      </w:r>
      <w:r w:rsidRPr="001E7221">
        <w:rPr>
          <w:rFonts w:hint="eastAsia"/>
          <w:lang w:val="en-US"/>
        </w:rPr>
        <w:t>広報担当：高橋</w:t>
      </w:r>
      <w:r w:rsidRPr="001E7221">
        <w:rPr>
          <w:lang w:val="en-US"/>
        </w:rPr>
        <w:br/>
        <w:t>E-mail</w:t>
      </w:r>
      <w:r w:rsidRPr="001E7221">
        <w:rPr>
          <w:rFonts w:hint="eastAsia"/>
          <w:lang w:val="en-US"/>
        </w:rPr>
        <w:t>：</w:t>
      </w:r>
      <w:r w:rsidRPr="001E7221">
        <w:rPr>
          <w:lang w:val="en-US"/>
        </w:rPr>
        <w:t>pr@imel.co.jp</w:t>
      </w:r>
      <w:r w:rsidRPr="001E7221">
        <w:rPr>
          <w:lang w:val="en-US"/>
        </w:rPr>
        <w:br/>
        <w:t>Web</w:t>
      </w:r>
      <w:r w:rsidRPr="001E7221">
        <w:rPr>
          <w:rFonts w:hint="eastAsia"/>
          <w:lang w:val="en-US"/>
        </w:rPr>
        <w:t>：</w:t>
      </w:r>
      <w:r w:rsidRPr="001E7221">
        <w:rPr>
          <w:lang w:val="en-US"/>
        </w:rPr>
        <w:t>https://imel.co.jp/</w:t>
      </w:r>
    </w:p>
    <w:p w14:paraId="25B6A760" w14:textId="77777777" w:rsidR="001E7221" w:rsidRPr="001B6C26" w:rsidRDefault="001E7221">
      <w:pPr>
        <w:rPr>
          <w:lang w:val="en-US"/>
        </w:rPr>
      </w:pPr>
    </w:p>
    <w:sectPr w:rsidR="001E7221" w:rsidRPr="001B6C2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FCC4" w14:textId="77777777" w:rsidR="00EA30B6" w:rsidRDefault="00EA30B6" w:rsidP="00EA30B6">
      <w:pPr>
        <w:spacing w:line="240" w:lineRule="auto"/>
      </w:pPr>
      <w:r>
        <w:separator/>
      </w:r>
    </w:p>
  </w:endnote>
  <w:endnote w:type="continuationSeparator" w:id="0">
    <w:p w14:paraId="65B852F4" w14:textId="77777777" w:rsidR="00EA30B6" w:rsidRDefault="00EA30B6" w:rsidP="00EA3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26D17077-FC21-4417-AF13-25ABAB06546C}"/>
  </w:font>
  <w:font w:name="Arial Unicode MS">
    <w:panose1 w:val="020B0604020202020204"/>
    <w:charset w:val="80"/>
    <w:family w:val="modern"/>
    <w:pitch w:val="variable"/>
    <w:sig w:usb0="F7FFAFFF" w:usb1="E9DFFFFF" w:usb2="0000003F" w:usb3="00000000" w:csb0="003F01FF" w:csb1="00000000"/>
    <w:embedRegular r:id="rId2" w:subsetted="1" w:fontKey="{A55E507D-69F1-49E0-998C-63CB80A011B8}"/>
    <w:embedBold r:id="rId3" w:subsetted="1" w:fontKey="{3990C2DD-FBE9-4890-A022-13145BF86EC0}"/>
  </w:font>
  <w:font w:name="___WRD_EMBED_SUB_41">
    <w:altName w:val="游ゴシック"/>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4" w:fontKey="{D5813C8B-D3E4-47FB-B02A-A0BEF4649652}"/>
    <w:embedBold r:id="rId5" w:fontKey="{E34494BD-E6D3-4AF2-9585-A1D6B6BFC976}"/>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03796DDC-DA80-4AFB-AC4C-8C920E0C9C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49F57" w14:textId="77777777" w:rsidR="00EA30B6" w:rsidRDefault="00EA30B6" w:rsidP="00EA30B6">
      <w:pPr>
        <w:spacing w:line="240" w:lineRule="auto"/>
      </w:pPr>
      <w:r>
        <w:separator/>
      </w:r>
    </w:p>
  </w:footnote>
  <w:footnote w:type="continuationSeparator" w:id="0">
    <w:p w14:paraId="39659FEE" w14:textId="77777777" w:rsidR="00EA30B6" w:rsidRDefault="00EA30B6" w:rsidP="00EA30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6" style="width:0;height:1.5pt" o:hralign="center" o:bullet="t" o:hrstd="t" o:hr="t" fillcolor="#a0a0a0" stroked="f"/>
    </w:pict>
  </w:numPicBullet>
  <w:abstractNum w:abstractNumId="0" w15:restartNumberingAfterBreak="0">
    <w:nsid w:val="03F75BD2"/>
    <w:multiLevelType w:val="hybridMultilevel"/>
    <w:tmpl w:val="8F8EB8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5A636A9"/>
    <w:multiLevelType w:val="hybridMultilevel"/>
    <w:tmpl w:val="6B866EF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2A642AE"/>
    <w:multiLevelType w:val="hybridMultilevel"/>
    <w:tmpl w:val="45683A26"/>
    <w:lvl w:ilvl="0" w:tplc="80E43302">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63265503">
    <w:abstractNumId w:val="2"/>
  </w:num>
  <w:num w:numId="2" w16cid:durableId="1412779860">
    <w:abstractNumId w:val="0"/>
  </w:num>
  <w:num w:numId="3" w16cid:durableId="484736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3DB"/>
    <w:rsid w:val="00011B9E"/>
    <w:rsid w:val="000A0248"/>
    <w:rsid w:val="000E7934"/>
    <w:rsid w:val="001B6C26"/>
    <w:rsid w:val="001E7221"/>
    <w:rsid w:val="003423DB"/>
    <w:rsid w:val="005773C7"/>
    <w:rsid w:val="005D03F8"/>
    <w:rsid w:val="006E2BF6"/>
    <w:rsid w:val="007A5940"/>
    <w:rsid w:val="007A6D4C"/>
    <w:rsid w:val="0086006F"/>
    <w:rsid w:val="009F336F"/>
    <w:rsid w:val="00A321F7"/>
    <w:rsid w:val="00A55F75"/>
    <w:rsid w:val="00A76876"/>
    <w:rsid w:val="00AB1CDB"/>
    <w:rsid w:val="00AB7922"/>
    <w:rsid w:val="00B262CD"/>
    <w:rsid w:val="00CD3C9A"/>
    <w:rsid w:val="00D5050B"/>
    <w:rsid w:val="00E0340F"/>
    <w:rsid w:val="00E25E52"/>
    <w:rsid w:val="00E3497D"/>
    <w:rsid w:val="00EA30B6"/>
    <w:rsid w:val="00EA7BBC"/>
    <w:rsid w:val="00ED1C07"/>
    <w:rsid w:val="00F56F1A"/>
    <w:rsid w:val="00F703EE"/>
    <w:rsid w:val="00FF2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AF7FA95"/>
  <w15:docId w15:val="{6F3F45C8-6780-4484-B51E-9C71962E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Revision"/>
    <w:hidden/>
    <w:uiPriority w:val="99"/>
    <w:semiHidden/>
    <w:rsid w:val="00E0340F"/>
    <w:pPr>
      <w:spacing w:line="240" w:lineRule="auto"/>
    </w:pPr>
  </w:style>
  <w:style w:type="paragraph" w:styleId="a6">
    <w:name w:val="List Paragraph"/>
    <w:basedOn w:val="a"/>
    <w:uiPriority w:val="34"/>
    <w:qFormat/>
    <w:rsid w:val="00AB7922"/>
    <w:pPr>
      <w:ind w:leftChars="400" w:left="840"/>
    </w:pPr>
  </w:style>
  <w:style w:type="paragraph" w:styleId="a7">
    <w:name w:val="header"/>
    <w:basedOn w:val="a"/>
    <w:link w:val="a8"/>
    <w:uiPriority w:val="99"/>
    <w:unhideWhenUsed/>
    <w:rsid w:val="00EA30B6"/>
    <w:pPr>
      <w:tabs>
        <w:tab w:val="center" w:pos="4252"/>
        <w:tab w:val="right" w:pos="8504"/>
      </w:tabs>
      <w:snapToGrid w:val="0"/>
    </w:pPr>
  </w:style>
  <w:style w:type="character" w:customStyle="1" w:styleId="a8">
    <w:name w:val="ヘッダー (文字)"/>
    <w:basedOn w:val="a0"/>
    <w:link w:val="a7"/>
    <w:uiPriority w:val="99"/>
    <w:rsid w:val="00EA30B6"/>
  </w:style>
  <w:style w:type="paragraph" w:styleId="a9">
    <w:name w:val="footer"/>
    <w:basedOn w:val="a"/>
    <w:link w:val="aa"/>
    <w:uiPriority w:val="99"/>
    <w:unhideWhenUsed/>
    <w:rsid w:val="00EA30B6"/>
    <w:pPr>
      <w:tabs>
        <w:tab w:val="center" w:pos="4252"/>
        <w:tab w:val="right" w:pos="8504"/>
      </w:tabs>
      <w:snapToGrid w:val="0"/>
    </w:pPr>
  </w:style>
  <w:style w:type="character" w:customStyle="1" w:styleId="aa">
    <w:name w:val="フッター (文字)"/>
    <w:basedOn w:val="a0"/>
    <w:link w:val="a9"/>
    <w:uiPriority w:val="99"/>
    <w:rsid w:val="00EA3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209</Words>
  <Characters>1196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kz</dc:creator>
  <cp:lastModifiedBy>Kazu .</cp:lastModifiedBy>
  <cp:revision>8</cp:revision>
  <cp:lastPrinted>2025-12-02T11:04:00Z</cp:lastPrinted>
  <dcterms:created xsi:type="dcterms:W3CDTF">2025-12-02T11:07:00Z</dcterms:created>
  <dcterms:modified xsi:type="dcterms:W3CDTF">2025-12-05T15:22:00Z</dcterms:modified>
</cp:coreProperties>
</file>