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6712" w14:textId="300033BC" w:rsidR="003F4774" w:rsidRDefault="0093394A">
      <w:pPr>
        <w:rPr>
          <w:rFonts w:asciiTheme="minorEastAsia" w:hAnsiTheme="minorEastAsia"/>
          <w:color w:val="595959" w:themeColor="text1" w:themeTint="A6"/>
          <w:sz w:val="22"/>
        </w:rPr>
      </w:pPr>
      <w:r w:rsidRPr="00C022FC">
        <w:rPr>
          <w:rFonts w:asciiTheme="minorEastAsia" w:hAnsiTheme="minorEastAsia"/>
          <w:noProof/>
          <w:color w:val="595959" w:themeColor="text1" w:themeTint="A6"/>
          <w:sz w:val="22"/>
        </w:rPr>
        <mc:AlternateContent>
          <mc:Choice Requires="wps">
            <w:drawing>
              <wp:anchor distT="0" distB="0" distL="114300" distR="114300" simplePos="0" relativeHeight="251599872" behindDoc="0" locked="0" layoutInCell="1" allowOverlap="1" wp14:anchorId="110EBD8E" wp14:editId="59F90C8D">
                <wp:simplePos x="0" y="0"/>
                <wp:positionH relativeFrom="column">
                  <wp:posOffset>323850</wp:posOffset>
                </wp:positionH>
                <wp:positionV relativeFrom="paragraph">
                  <wp:posOffset>85725</wp:posOffset>
                </wp:positionV>
                <wp:extent cx="3048000" cy="0"/>
                <wp:effectExtent l="0" t="19050" r="19050" b="19050"/>
                <wp:wrapNone/>
                <wp:docPr id="12" name="直線コネクタ 12"/>
                <wp:cNvGraphicFramePr/>
                <a:graphic xmlns:a="http://schemas.openxmlformats.org/drawingml/2006/main">
                  <a:graphicData uri="http://schemas.microsoft.com/office/word/2010/wordprocessingShape">
                    <wps:wsp>
                      <wps:cNvCnPr/>
                      <wps:spPr>
                        <a:xfrm>
                          <a:off x="0" y="0"/>
                          <a:ext cx="3048000"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8B501" id="直線コネクタ 12"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75pt" to="26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" strokecolor="yellow" strokeweight="3pt">
                <v:stroke joinstyle="miter"/>
              </v:line>
            </w:pict>
          </mc:Fallback>
        </mc:AlternateContent>
      </w:r>
      <w:r w:rsidRPr="00C022FC">
        <w:rPr>
          <w:rFonts w:asciiTheme="minorEastAsia" w:hAnsiTheme="minorEastAsia"/>
          <w:noProof/>
          <w:color w:val="595959" w:themeColor="text1" w:themeTint="A6"/>
          <w:sz w:val="22"/>
        </w:rPr>
        <mc:AlternateContent>
          <mc:Choice Requires="wps">
            <w:drawing>
              <wp:anchor distT="0" distB="0" distL="114300" distR="114300" simplePos="0" relativeHeight="251597824" behindDoc="0" locked="0" layoutInCell="1" allowOverlap="1" wp14:anchorId="4C3A7AAC" wp14:editId="6038F67D">
                <wp:simplePos x="0" y="0"/>
                <wp:positionH relativeFrom="column">
                  <wp:posOffset>1</wp:posOffset>
                </wp:positionH>
                <wp:positionV relativeFrom="paragraph">
                  <wp:posOffset>142875</wp:posOffset>
                </wp:positionV>
                <wp:extent cx="8763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8763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F142E" id="直線コネクタ 11"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" strokecolor="#92d050" strokeweight="3pt">
                <v:stroke joinstyle="miter"/>
              </v:line>
            </w:pict>
          </mc:Fallback>
        </mc:AlternateContent>
      </w:r>
    </w:p>
    <w:p w14:paraId="0E55E09A" w14:textId="04492CA2" w:rsidR="00F47ADF" w:rsidRDefault="000D5CE0" w:rsidP="00F47ADF">
      <w:pPr>
        <w:spacing w:line="0" w:lineRule="atLeast"/>
        <w:jc w:val="center"/>
        <w:rPr>
          <w:rFonts w:asciiTheme="minorEastAsia" w:eastAsiaTheme="minorEastAsia" w:hAnsiTheme="minorEastAsia"/>
          <w:b/>
          <w:color w:val="404040" w:themeColor="text1" w:themeTint="BF"/>
          <w:sz w:val="36"/>
          <w:szCs w:val="36"/>
        </w:rPr>
      </w:pPr>
      <w:bookmarkStart w:id="0" w:name="_Hlk96505081"/>
      <w:bookmarkEnd w:id="0"/>
      <w:r>
        <w:rPr>
          <w:rFonts w:asciiTheme="minorEastAsia" w:eastAsiaTheme="minorEastAsia" w:hAnsiTheme="minorEastAsia" w:hint="eastAsia"/>
          <w:b/>
          <w:color w:val="404040" w:themeColor="text1" w:themeTint="BF"/>
          <w:sz w:val="36"/>
          <w:szCs w:val="36"/>
        </w:rPr>
        <w:t>閑散とした</w:t>
      </w:r>
      <w:r w:rsidR="004F288B">
        <w:rPr>
          <w:rFonts w:asciiTheme="minorEastAsia" w:eastAsiaTheme="minorEastAsia" w:hAnsiTheme="minorEastAsia" w:hint="eastAsia"/>
          <w:b/>
          <w:color w:val="404040" w:themeColor="text1" w:themeTint="BF"/>
          <w:sz w:val="36"/>
          <w:szCs w:val="36"/>
        </w:rPr>
        <w:t>観光地が</w:t>
      </w:r>
      <w:r>
        <w:rPr>
          <w:rFonts w:asciiTheme="minorEastAsia" w:eastAsiaTheme="minorEastAsia" w:hAnsiTheme="minorEastAsia" w:hint="eastAsia"/>
          <w:b/>
          <w:color w:val="404040" w:themeColor="text1" w:themeTint="BF"/>
          <w:sz w:val="36"/>
          <w:szCs w:val="36"/>
        </w:rPr>
        <w:t>、</w:t>
      </w:r>
      <w:r w:rsidR="004F288B">
        <w:rPr>
          <w:rFonts w:asciiTheme="minorEastAsia" w:eastAsiaTheme="minorEastAsia" w:hAnsiTheme="minorEastAsia" w:hint="eastAsia"/>
          <w:b/>
          <w:color w:val="404040" w:themeColor="text1" w:themeTint="BF"/>
          <w:sz w:val="36"/>
          <w:szCs w:val="36"/>
        </w:rPr>
        <w:t>逼迫した状況を打破</w:t>
      </w:r>
      <w:r w:rsidR="000D20E3">
        <w:rPr>
          <w:rFonts w:asciiTheme="minorEastAsia" w:eastAsiaTheme="minorEastAsia" w:hAnsiTheme="minorEastAsia" w:hint="eastAsia"/>
          <w:b/>
          <w:color w:val="404040" w:themeColor="text1" w:themeTint="BF"/>
          <w:sz w:val="36"/>
          <w:szCs w:val="36"/>
        </w:rPr>
        <w:t>！</w:t>
      </w:r>
    </w:p>
    <w:p w14:paraId="4D44F9E9" w14:textId="29F68231" w:rsidR="00291991" w:rsidRPr="00E810CA" w:rsidRDefault="00291991" w:rsidP="00F47ADF">
      <w:pPr>
        <w:spacing w:line="0" w:lineRule="atLeast"/>
        <w:jc w:val="center"/>
        <w:rPr>
          <w:rFonts w:asciiTheme="minorEastAsia" w:eastAsiaTheme="minorEastAsia" w:hAnsiTheme="minorEastAsia"/>
          <w:b/>
          <w:color w:val="404040" w:themeColor="text1" w:themeTint="BF"/>
          <w:sz w:val="36"/>
          <w:szCs w:val="36"/>
        </w:rPr>
      </w:pPr>
      <w:r>
        <w:rPr>
          <w:rFonts w:asciiTheme="minorEastAsia" w:eastAsiaTheme="minorEastAsia" w:hAnsiTheme="minorEastAsia" w:hint="eastAsia"/>
          <w:b/>
          <w:color w:val="404040" w:themeColor="text1" w:themeTint="BF"/>
          <w:sz w:val="36"/>
          <w:szCs w:val="36"/>
        </w:rPr>
        <w:t>～</w:t>
      </w:r>
      <w:r w:rsidR="005C612B" w:rsidRPr="005C612B">
        <w:rPr>
          <w:rFonts w:asciiTheme="minorEastAsia" w:eastAsiaTheme="minorEastAsia" w:hAnsiTheme="minorEastAsia" w:hint="eastAsia"/>
          <w:b/>
          <w:color w:val="404040" w:themeColor="text1" w:themeTint="BF"/>
          <w:sz w:val="36"/>
          <w:szCs w:val="36"/>
        </w:rPr>
        <w:t>世の中に必要とされる事業に合わせて、進化させる</w:t>
      </w:r>
      <w:r w:rsidR="007E6138">
        <w:rPr>
          <w:rFonts w:asciiTheme="minorEastAsia" w:eastAsiaTheme="minorEastAsia" w:hAnsiTheme="minorEastAsia" w:hint="eastAsia"/>
          <w:b/>
          <w:color w:val="404040" w:themeColor="text1" w:themeTint="BF"/>
          <w:sz w:val="36"/>
          <w:szCs w:val="36"/>
        </w:rPr>
        <w:t>～</w:t>
      </w:r>
    </w:p>
    <w:p w14:paraId="11B7A647" w14:textId="159F346C" w:rsidR="003F4774" w:rsidRDefault="0093394A">
      <w:pPr>
        <w:rPr>
          <w:rFonts w:asciiTheme="minorEastAsia" w:hAnsiTheme="minorEastAsia"/>
          <w:color w:val="595959" w:themeColor="text1" w:themeTint="A6"/>
          <w:sz w:val="22"/>
        </w:rPr>
      </w:pPr>
      <w:r w:rsidRPr="00C022FC">
        <w:rPr>
          <w:rFonts w:asciiTheme="minorEastAsia" w:hAnsiTheme="minorEastAsia"/>
          <w:noProof/>
          <w:color w:val="595959" w:themeColor="text1" w:themeTint="A6"/>
          <w:sz w:val="22"/>
        </w:rPr>
        <mc:AlternateContent>
          <mc:Choice Requires="wps">
            <w:drawing>
              <wp:anchor distT="0" distB="0" distL="114300" distR="114300" simplePos="0" relativeHeight="251604992" behindDoc="0" locked="0" layoutInCell="1" allowOverlap="1" wp14:anchorId="3E055165" wp14:editId="7959C504">
                <wp:simplePos x="0" y="0"/>
                <wp:positionH relativeFrom="column">
                  <wp:posOffset>2714625</wp:posOffset>
                </wp:positionH>
                <wp:positionV relativeFrom="paragraph">
                  <wp:posOffset>92710</wp:posOffset>
                </wp:positionV>
                <wp:extent cx="3048000" cy="0"/>
                <wp:effectExtent l="0" t="19050" r="19050" b="19050"/>
                <wp:wrapNone/>
                <wp:docPr id="16" name="直線コネクタ 16"/>
                <wp:cNvGraphicFramePr/>
                <a:graphic xmlns:a="http://schemas.openxmlformats.org/drawingml/2006/main">
                  <a:graphicData uri="http://schemas.microsoft.com/office/word/2010/wordprocessingShape">
                    <wps:wsp>
                      <wps:cNvCnPr/>
                      <wps:spPr>
                        <a:xfrm>
                          <a:off x="0" y="0"/>
                          <a:ext cx="3048000"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C84A9" id="直線コネクタ 16"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7.3pt" to="45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" strokecolor="yellow" strokeweight="3pt">
                <v:stroke joinstyle="miter"/>
              </v:line>
            </w:pict>
          </mc:Fallback>
        </mc:AlternateContent>
      </w:r>
      <w:r w:rsidRPr="00C022FC">
        <w:rPr>
          <w:rFonts w:asciiTheme="minorEastAsia" w:hAnsiTheme="minorEastAsia"/>
          <w:noProof/>
          <w:color w:val="595959" w:themeColor="text1" w:themeTint="A6"/>
          <w:sz w:val="22"/>
        </w:rPr>
        <mc:AlternateContent>
          <mc:Choice Requires="wps">
            <w:drawing>
              <wp:anchor distT="0" distB="0" distL="114300" distR="114300" simplePos="0" relativeHeight="251595776" behindDoc="0" locked="0" layoutInCell="1" allowOverlap="1" wp14:anchorId="2B7F0321" wp14:editId="48DEAF56">
                <wp:simplePos x="0" y="0"/>
                <wp:positionH relativeFrom="column">
                  <wp:posOffset>5241925</wp:posOffset>
                </wp:positionH>
                <wp:positionV relativeFrom="paragraph">
                  <wp:posOffset>35560</wp:posOffset>
                </wp:positionV>
                <wp:extent cx="876300" cy="0"/>
                <wp:effectExtent l="0" t="19050" r="19050" b="19050"/>
                <wp:wrapNone/>
                <wp:docPr id="15" name="直線コネクタ 15"/>
                <wp:cNvGraphicFramePr/>
                <a:graphic xmlns:a="http://schemas.openxmlformats.org/drawingml/2006/main">
                  <a:graphicData uri="http://schemas.microsoft.com/office/word/2010/wordprocessingShape">
                    <wps:wsp>
                      <wps:cNvCnPr/>
                      <wps:spPr>
                        <a:xfrm>
                          <a:off x="0" y="0"/>
                          <a:ext cx="8763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0D048" id="直線コネクタ 15"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75pt,2.8pt" to="48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" strokecolor="#92d050" strokeweight="3pt">
                <v:stroke joinstyle="miter"/>
              </v:line>
            </w:pict>
          </mc:Fallback>
        </mc:AlternateContent>
      </w:r>
    </w:p>
    <w:p w14:paraId="17A3B2F0" w14:textId="6F6B9B2E" w:rsidR="00CF5EA5" w:rsidRPr="007E6138" w:rsidRDefault="00634F8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color w:val="44546A" w:themeColor="text2"/>
          <w:sz w:val="24"/>
          <w:szCs w:val="24"/>
        </w:rPr>
        <w:t>2020 年 4 月 7 日に日本政府より緊急事態宣言が発令されて以降、</w:t>
      </w:r>
      <w:r w:rsidRPr="007E6138">
        <w:rPr>
          <w:rFonts w:asciiTheme="minorEastAsia" w:eastAsiaTheme="minorEastAsia" w:hAnsiTheme="minorEastAsia" w:hint="eastAsia"/>
          <w:color w:val="44546A" w:themeColor="text2"/>
          <w:sz w:val="24"/>
          <w:szCs w:val="24"/>
        </w:rPr>
        <w:t>自粛生活を余儀なくされ、街からは人の姿が無くなった。それから、第２波、第３波と、ウィルスの猛威に影響を受け、過去にない大打撃を受けた。そんな、</w:t>
      </w:r>
      <w:r w:rsidRPr="007E6138">
        <w:rPr>
          <w:rFonts w:asciiTheme="minorEastAsia" w:eastAsiaTheme="minorEastAsia" w:hAnsiTheme="minorEastAsia"/>
          <w:color w:val="44546A" w:themeColor="text2"/>
          <w:sz w:val="24"/>
          <w:szCs w:val="24"/>
        </w:rPr>
        <w:t>自</w:t>
      </w:r>
      <w:r w:rsidRPr="007E6138">
        <w:rPr>
          <w:rFonts w:asciiTheme="minorEastAsia" w:eastAsiaTheme="minorEastAsia" w:hAnsiTheme="minorEastAsia" w:hint="eastAsia"/>
          <w:color w:val="44546A" w:themeColor="text2"/>
          <w:sz w:val="24"/>
          <w:szCs w:val="24"/>
        </w:rPr>
        <w:t>粛を余儀なくされた中で、通販業界は業績を伸ばし</w:t>
      </w:r>
      <w:r w:rsidR="00C62557" w:rsidRPr="007E6138">
        <w:rPr>
          <w:rFonts w:asciiTheme="minorEastAsia" w:eastAsiaTheme="minorEastAsia" w:hAnsiTheme="minorEastAsia" w:hint="eastAsia"/>
          <w:color w:val="44546A" w:themeColor="text2"/>
          <w:sz w:val="24"/>
          <w:szCs w:val="24"/>
        </w:rPr>
        <w:t>ている。実際に当社の通販は今年も業績を伸ばしている状況にある。</w:t>
      </w:r>
      <w:r w:rsidRPr="007E6138">
        <w:rPr>
          <w:rFonts w:asciiTheme="minorEastAsia" w:eastAsiaTheme="minorEastAsia" w:hAnsiTheme="minorEastAsia" w:hint="eastAsia"/>
          <w:color w:val="44546A" w:themeColor="text2"/>
          <w:sz w:val="24"/>
          <w:szCs w:val="24"/>
        </w:rPr>
        <w:t>通販はこれから益々ニーズが高まると多くの方が予想される。</w:t>
      </w:r>
    </w:p>
    <w:p w14:paraId="4C29C853" w14:textId="579E8DC0" w:rsidR="0005328B" w:rsidRPr="007E6138" w:rsidRDefault="00C62557"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そこで、当社は、当社のもつノウハウを商品化（メニュー化）して販売する事業「ノウハウ販売事業」と、オンラインイベントの開催やオンライン接客に取組む事業「オンラインイベント事業」を中心に事業を再構築して収益力を強化することで、持続的発展を目指すことにした。</w:t>
      </w:r>
    </w:p>
    <w:p w14:paraId="18865C0E" w14:textId="3318D03D" w:rsidR="00634F88" w:rsidRPr="007E6138" w:rsidRDefault="00634F88" w:rsidP="005C612B">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接客のオンライン化を進め、来店しなくても購入できる取り組みや、全国各地での催事などもオンライン化</w:t>
      </w:r>
      <w:r w:rsidR="005C612B" w:rsidRPr="007E6138">
        <w:rPr>
          <w:rFonts w:asciiTheme="minorEastAsia" w:eastAsiaTheme="minorEastAsia" w:hAnsiTheme="minorEastAsia" w:hint="eastAsia"/>
          <w:color w:val="44546A" w:themeColor="text2"/>
          <w:sz w:val="24"/>
          <w:szCs w:val="24"/>
        </w:rPr>
        <w:t>し、</w:t>
      </w:r>
      <w:r w:rsidRPr="007E6138">
        <w:rPr>
          <w:rFonts w:asciiTheme="minorEastAsia" w:eastAsiaTheme="minorEastAsia" w:hAnsiTheme="minorEastAsia" w:hint="eastAsia"/>
          <w:color w:val="44546A" w:themeColor="text2"/>
          <w:sz w:val="24"/>
          <w:szCs w:val="24"/>
        </w:rPr>
        <w:t>その他にも対面販売に代わり軸となる事業を</w:t>
      </w:r>
      <w:r w:rsidR="007E6138" w:rsidRPr="007E6138">
        <w:rPr>
          <w:rFonts w:asciiTheme="minorEastAsia" w:eastAsiaTheme="minorEastAsia" w:hAnsiTheme="minorEastAsia" w:hint="eastAsia"/>
          <w:color w:val="44546A" w:themeColor="text2"/>
          <w:sz w:val="24"/>
          <w:szCs w:val="24"/>
        </w:rPr>
        <w:t>構築</w:t>
      </w:r>
      <w:r w:rsidRPr="007E6138">
        <w:rPr>
          <w:rFonts w:asciiTheme="minorEastAsia" w:eastAsiaTheme="minorEastAsia" w:hAnsiTheme="minorEastAsia" w:hint="eastAsia"/>
          <w:color w:val="44546A" w:themeColor="text2"/>
          <w:sz w:val="24"/>
          <w:szCs w:val="24"/>
        </w:rPr>
        <w:t>。</w:t>
      </w:r>
      <w:r w:rsidR="007E6138" w:rsidRPr="007E6138">
        <w:rPr>
          <w:rFonts w:asciiTheme="minorEastAsia" w:eastAsiaTheme="minorEastAsia" w:hAnsiTheme="minorEastAsia" w:hint="eastAsia"/>
          <w:color w:val="44546A" w:themeColor="text2"/>
          <w:sz w:val="24"/>
          <w:szCs w:val="24"/>
        </w:rPr>
        <w:t>当社の</w:t>
      </w:r>
      <w:r w:rsidRPr="007E6138">
        <w:rPr>
          <w:rFonts w:asciiTheme="minorEastAsia" w:eastAsiaTheme="minorEastAsia" w:hAnsiTheme="minorEastAsia" w:hint="eastAsia"/>
          <w:color w:val="44546A" w:themeColor="text2"/>
          <w:sz w:val="24"/>
          <w:szCs w:val="24"/>
        </w:rPr>
        <w:t>オンラインショップのノウハウは他に真似できない顧客対応が強み</w:t>
      </w:r>
      <w:r w:rsidR="007E6138" w:rsidRPr="007E6138">
        <w:rPr>
          <w:rFonts w:asciiTheme="minorEastAsia" w:eastAsiaTheme="minorEastAsia" w:hAnsiTheme="minorEastAsia" w:hint="eastAsia"/>
          <w:color w:val="44546A" w:themeColor="text2"/>
          <w:sz w:val="24"/>
          <w:szCs w:val="24"/>
        </w:rPr>
        <w:t>であるため</w:t>
      </w:r>
      <w:r w:rsidR="005C612B" w:rsidRPr="007E6138">
        <w:rPr>
          <w:rFonts w:asciiTheme="minorEastAsia" w:eastAsiaTheme="minorEastAsia" w:hAnsiTheme="minorEastAsia" w:hint="eastAsia"/>
          <w:color w:val="44546A" w:themeColor="text2"/>
          <w:sz w:val="24"/>
          <w:szCs w:val="24"/>
        </w:rPr>
        <w:t>、</w:t>
      </w:r>
      <w:r w:rsidRPr="007E6138">
        <w:rPr>
          <w:rFonts w:asciiTheme="minorEastAsia" w:eastAsiaTheme="minorEastAsia" w:hAnsiTheme="minorEastAsia" w:hint="eastAsia"/>
          <w:color w:val="44546A" w:themeColor="text2"/>
          <w:sz w:val="24"/>
          <w:szCs w:val="24"/>
        </w:rPr>
        <w:t>ネットショッピングサイトでもショップレビュー評価が</w:t>
      </w:r>
      <w:r w:rsidRPr="007E6138">
        <w:rPr>
          <w:rFonts w:asciiTheme="minorEastAsia" w:eastAsiaTheme="minorEastAsia" w:hAnsiTheme="minorEastAsia"/>
          <w:color w:val="44546A" w:themeColor="text2"/>
          <w:sz w:val="24"/>
          <w:szCs w:val="24"/>
        </w:rPr>
        <w:t xml:space="preserve"> 4.96（1,406 件）と高評価を得ている。今</w:t>
      </w:r>
      <w:r w:rsidRPr="007E6138">
        <w:rPr>
          <w:rFonts w:asciiTheme="minorEastAsia" w:eastAsiaTheme="minorEastAsia" w:hAnsiTheme="minorEastAsia" w:hint="eastAsia"/>
          <w:color w:val="44546A" w:themeColor="text2"/>
          <w:sz w:val="24"/>
          <w:szCs w:val="24"/>
        </w:rPr>
        <w:t>までも首都圏などの通販会社からも注目され視察の受け入れなども行っている。そう言ったノウハウをデジタル教材として商品化し、売上向上を目指す。</w:t>
      </w:r>
    </w:p>
    <w:p w14:paraId="0530E643" w14:textId="1BC52D0B" w:rsidR="005C612B" w:rsidRPr="007E6138" w:rsidRDefault="007E613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noProof/>
          <w:color w:val="44546A" w:themeColor="text2"/>
          <w:sz w:val="24"/>
          <w:szCs w:val="24"/>
        </w:rPr>
        <w:drawing>
          <wp:anchor distT="0" distB="0" distL="114300" distR="114300" simplePos="0" relativeHeight="251664896" behindDoc="1" locked="0" layoutInCell="1" allowOverlap="1" wp14:anchorId="0A3A2CBB" wp14:editId="681E0C19">
            <wp:simplePos x="0" y="0"/>
            <wp:positionH relativeFrom="column">
              <wp:posOffset>3829050</wp:posOffset>
            </wp:positionH>
            <wp:positionV relativeFrom="paragraph">
              <wp:posOffset>-6350</wp:posOffset>
            </wp:positionV>
            <wp:extent cx="2895600" cy="1623060"/>
            <wp:effectExtent l="0" t="0" r="0" b="0"/>
            <wp:wrapTight wrapText="bothSides">
              <wp:wrapPolygon edited="0">
                <wp:start x="568" y="0"/>
                <wp:lineTo x="0" y="507"/>
                <wp:lineTo x="0" y="20535"/>
                <wp:lineTo x="426" y="21296"/>
                <wp:lineTo x="568" y="21296"/>
                <wp:lineTo x="20889" y="21296"/>
                <wp:lineTo x="21032" y="21296"/>
                <wp:lineTo x="21458" y="20535"/>
                <wp:lineTo x="21458" y="507"/>
                <wp:lineTo x="20889" y="0"/>
                <wp:lineTo x="568"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623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5864260" w14:textId="4CEF84C4" w:rsidR="00634F88" w:rsidRPr="007E6138" w:rsidRDefault="00634F88" w:rsidP="00634F88">
      <w:pPr>
        <w:rPr>
          <w:rFonts w:asciiTheme="minorEastAsia" w:eastAsiaTheme="minorEastAsia" w:hAnsiTheme="minorEastAsia"/>
          <w:b/>
          <w:bCs/>
          <w:color w:val="44546A" w:themeColor="text2"/>
          <w:sz w:val="24"/>
          <w:szCs w:val="24"/>
          <w:u w:val="single"/>
        </w:rPr>
      </w:pPr>
      <w:r w:rsidRPr="007E6138">
        <w:rPr>
          <w:rFonts w:asciiTheme="minorEastAsia" w:eastAsiaTheme="minorEastAsia" w:hAnsiTheme="minorEastAsia" w:hint="eastAsia"/>
          <w:b/>
          <w:bCs/>
          <w:color w:val="44546A" w:themeColor="text2"/>
          <w:sz w:val="24"/>
          <w:szCs w:val="24"/>
          <w:u w:val="single"/>
        </w:rPr>
        <w:t>ウィズコロナ</w:t>
      </w:r>
    </w:p>
    <w:p w14:paraId="3AAD4D0B" w14:textId="26ECBAEB" w:rsidR="00634F88" w:rsidRPr="007E6138" w:rsidRDefault="007E613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w:t>
      </w:r>
      <w:r w:rsidR="00634F88" w:rsidRPr="007E6138">
        <w:rPr>
          <w:rFonts w:asciiTheme="minorEastAsia" w:eastAsiaTheme="minorEastAsia" w:hAnsiTheme="minorEastAsia" w:hint="eastAsia"/>
          <w:color w:val="44546A" w:themeColor="text2"/>
          <w:sz w:val="24"/>
          <w:szCs w:val="24"/>
        </w:rPr>
        <w:t>ノウハウの販売（新たな収益源、かつ</w:t>
      </w:r>
      <w:r>
        <w:rPr>
          <w:rFonts w:asciiTheme="minorEastAsia" w:eastAsiaTheme="minorEastAsia" w:hAnsiTheme="minorEastAsia" w:hint="eastAsia"/>
          <w:color w:val="44546A" w:themeColor="text2"/>
          <w:sz w:val="24"/>
          <w:szCs w:val="24"/>
        </w:rPr>
        <w:t>、</w:t>
      </w:r>
      <w:r w:rsidR="00634F88" w:rsidRPr="007E6138">
        <w:rPr>
          <w:rFonts w:asciiTheme="minorEastAsia" w:eastAsiaTheme="minorEastAsia" w:hAnsiTheme="minorEastAsia" w:hint="eastAsia"/>
          <w:color w:val="44546A" w:themeColor="text2"/>
          <w:sz w:val="24"/>
          <w:szCs w:val="24"/>
        </w:rPr>
        <w:t>他の観光地への協力）</w:t>
      </w:r>
    </w:p>
    <w:p w14:paraId="257175B1" w14:textId="562EF1B4" w:rsidR="00634F88" w:rsidRPr="007E6138" w:rsidRDefault="007E613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w:t>
      </w:r>
      <w:r w:rsidR="00634F88" w:rsidRPr="007E6138">
        <w:rPr>
          <w:rFonts w:asciiTheme="minorEastAsia" w:eastAsiaTheme="minorEastAsia" w:hAnsiTheme="minorEastAsia" w:hint="eastAsia"/>
          <w:color w:val="44546A" w:themeColor="text2"/>
          <w:sz w:val="24"/>
          <w:szCs w:val="24"/>
        </w:rPr>
        <w:t>オンラインショップの販売強化（新たな販売手法の導入による販売強化）</w:t>
      </w:r>
    </w:p>
    <w:p w14:paraId="0CBCC0D9" w14:textId="63FB7A09" w:rsidR="00634F88" w:rsidRPr="007E6138" w:rsidRDefault="00634F88" w:rsidP="00634F88">
      <w:pPr>
        <w:rPr>
          <w:rFonts w:asciiTheme="minorEastAsia" w:eastAsiaTheme="minorEastAsia" w:hAnsiTheme="minorEastAsia"/>
          <w:b/>
          <w:bCs/>
          <w:color w:val="44546A" w:themeColor="text2"/>
          <w:sz w:val="24"/>
          <w:szCs w:val="24"/>
          <w:u w:val="single"/>
        </w:rPr>
      </w:pPr>
      <w:r w:rsidRPr="007E6138">
        <w:rPr>
          <w:rFonts w:asciiTheme="minorEastAsia" w:eastAsiaTheme="minorEastAsia" w:hAnsiTheme="minorEastAsia" w:hint="eastAsia"/>
          <w:b/>
          <w:bCs/>
          <w:color w:val="44546A" w:themeColor="text2"/>
          <w:sz w:val="24"/>
          <w:szCs w:val="24"/>
          <w:u w:val="single"/>
        </w:rPr>
        <w:t>アフターコロナ</w:t>
      </w:r>
    </w:p>
    <w:p w14:paraId="403F0B7D" w14:textId="2DD6A8BE" w:rsidR="00634F88" w:rsidRPr="007E6138" w:rsidRDefault="007E613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w:t>
      </w:r>
      <w:r w:rsidR="00634F88" w:rsidRPr="007E6138">
        <w:rPr>
          <w:rFonts w:asciiTheme="minorEastAsia" w:eastAsiaTheme="minorEastAsia" w:hAnsiTheme="minorEastAsia" w:hint="eastAsia"/>
          <w:color w:val="44546A" w:themeColor="text2"/>
          <w:sz w:val="24"/>
          <w:szCs w:val="24"/>
        </w:rPr>
        <w:t>情報発信力を強化して玉造温泉への入込客数増を目指す。</w:t>
      </w:r>
    </w:p>
    <w:p w14:paraId="00895295" w14:textId="1383978D" w:rsidR="00634F88" w:rsidRPr="007E6138" w:rsidRDefault="007E613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w:t>
      </w:r>
      <w:r w:rsidR="00634F88" w:rsidRPr="007E6138">
        <w:rPr>
          <w:rFonts w:asciiTheme="minorEastAsia" w:eastAsiaTheme="minorEastAsia" w:hAnsiTheme="minorEastAsia" w:hint="eastAsia"/>
          <w:color w:val="44546A" w:themeColor="text2"/>
          <w:sz w:val="24"/>
          <w:szCs w:val="24"/>
        </w:rPr>
        <w:t>コロナ禍で情報発信を続け、アフターコロナに来てもらうことで回収する。</w:t>
      </w:r>
    </w:p>
    <w:p w14:paraId="4C090DB0" w14:textId="77777777" w:rsidR="005C612B" w:rsidRPr="007E6138" w:rsidRDefault="005C612B" w:rsidP="00634F88">
      <w:pPr>
        <w:rPr>
          <w:rFonts w:asciiTheme="minorEastAsia" w:eastAsiaTheme="minorEastAsia" w:hAnsiTheme="minorEastAsia"/>
          <w:color w:val="44546A" w:themeColor="text2"/>
          <w:sz w:val="24"/>
          <w:szCs w:val="24"/>
        </w:rPr>
      </w:pPr>
    </w:p>
    <w:p w14:paraId="011A72B3" w14:textId="7E422EC4" w:rsidR="00634F88" w:rsidRPr="007E6138" w:rsidRDefault="00634F8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こ</w:t>
      </w:r>
      <w:r w:rsidR="005C612B" w:rsidRPr="007E6138">
        <w:rPr>
          <w:rFonts w:asciiTheme="minorEastAsia" w:eastAsiaTheme="minorEastAsia" w:hAnsiTheme="minorEastAsia" w:hint="eastAsia"/>
          <w:color w:val="44546A" w:themeColor="text2"/>
          <w:sz w:val="24"/>
          <w:szCs w:val="24"/>
        </w:rPr>
        <w:t>れら</w:t>
      </w:r>
      <w:r w:rsidRPr="007E6138">
        <w:rPr>
          <w:rFonts w:asciiTheme="minorEastAsia" w:eastAsiaTheme="minorEastAsia" w:hAnsiTheme="minorEastAsia" w:hint="eastAsia"/>
          <w:color w:val="44546A" w:themeColor="text2"/>
          <w:sz w:val="24"/>
          <w:szCs w:val="24"/>
        </w:rPr>
        <w:t>の事業を実施するためには新たにスタジオなどを有する店舗が必要になるため、新</w:t>
      </w:r>
    </w:p>
    <w:p w14:paraId="6EAEEF60" w14:textId="748D54F4" w:rsidR="00634F88" w:rsidRPr="007E6138" w:rsidRDefault="00634F8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築により取得する</w:t>
      </w:r>
      <w:r w:rsidR="005C612B" w:rsidRPr="007E6138">
        <w:rPr>
          <w:rFonts w:asciiTheme="minorEastAsia" w:eastAsiaTheme="minorEastAsia" w:hAnsiTheme="minorEastAsia" w:hint="eastAsia"/>
          <w:color w:val="44546A" w:themeColor="text2"/>
          <w:sz w:val="24"/>
          <w:szCs w:val="24"/>
        </w:rPr>
        <w:t>ことにし、３月１８日にリニューアルオープンが決定した。</w:t>
      </w:r>
    </w:p>
    <w:p w14:paraId="4822387A" w14:textId="77777777" w:rsidR="00634F88" w:rsidRPr="007E6138" w:rsidRDefault="00634F8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また、これらの取組みを通じて、全国へ玉造温泉の魅力や周辺の旅館、特産品製造販売事業</w:t>
      </w:r>
    </w:p>
    <w:p w14:paraId="505ECC53" w14:textId="42148F08" w:rsidR="00634F88" w:rsidRPr="007E6138" w:rsidRDefault="00634F88" w:rsidP="00634F88">
      <w:pPr>
        <w:rPr>
          <w:rFonts w:asciiTheme="minorEastAsia" w:eastAsiaTheme="minorEastAsia" w:hAnsiTheme="minorEastAsia"/>
          <w:color w:val="44546A" w:themeColor="text2"/>
          <w:sz w:val="24"/>
          <w:szCs w:val="24"/>
        </w:rPr>
      </w:pPr>
      <w:r w:rsidRPr="007E6138">
        <w:rPr>
          <w:rFonts w:asciiTheme="minorEastAsia" w:eastAsiaTheme="minorEastAsia" w:hAnsiTheme="minorEastAsia" w:hint="eastAsia"/>
          <w:color w:val="44546A" w:themeColor="text2"/>
          <w:sz w:val="24"/>
          <w:szCs w:val="24"/>
        </w:rPr>
        <w:t>者等のＰＲにも資することで、アフターコロナにおける観光客回復にもつなげたい。</w:t>
      </w:r>
    </w:p>
    <w:p w14:paraId="6132EAD4" w14:textId="2CC48052" w:rsidR="00634F88" w:rsidRPr="007E6138" w:rsidRDefault="005C612B" w:rsidP="00634F88">
      <w:pPr>
        <w:rPr>
          <w:rFonts w:asciiTheme="minorEastAsia" w:eastAsiaTheme="minorEastAsia" w:hAnsiTheme="minorEastAsia"/>
          <w:color w:val="44546A" w:themeColor="text2"/>
          <w:sz w:val="24"/>
          <w:szCs w:val="24"/>
          <w:u w:val="single"/>
        </w:rPr>
      </w:pPr>
      <w:r w:rsidRPr="007E6138">
        <w:rPr>
          <w:rFonts w:asciiTheme="minorEastAsia" w:eastAsiaTheme="minorEastAsia" w:hAnsiTheme="minorEastAsia" w:hint="eastAsia"/>
          <w:color w:val="44546A" w:themeColor="text2"/>
          <w:sz w:val="24"/>
          <w:szCs w:val="24"/>
          <w:u w:val="single"/>
        </w:rPr>
        <w:t>会社を救う事とは、事業形態を世の中に必要とされる事業に合わせて、進化させる事と考える。</w:t>
      </w:r>
      <w:r w:rsidR="00634F88" w:rsidRPr="007E6138">
        <w:rPr>
          <w:rFonts w:asciiTheme="minorEastAsia" w:eastAsiaTheme="minorEastAsia" w:hAnsiTheme="minorEastAsia" w:hint="eastAsia"/>
          <w:color w:val="44546A" w:themeColor="text2"/>
          <w:sz w:val="24"/>
          <w:szCs w:val="24"/>
        </w:rPr>
        <w:t>全国的にも当地（玉造温泉）においても観光業が莫大な影響を受ける中、当社のオンラインショップの実績は好調を維持し、影響を最小限に留めることができた。そのオンラインショップのノウハウなどを有償で提供し、</w:t>
      </w:r>
      <w:r w:rsidR="00634F88" w:rsidRPr="007E6138">
        <w:rPr>
          <w:rFonts w:asciiTheme="minorEastAsia" w:eastAsiaTheme="minorEastAsia" w:hAnsiTheme="minorEastAsia" w:hint="eastAsia"/>
          <w:color w:val="44546A" w:themeColor="text2"/>
          <w:sz w:val="24"/>
          <w:szCs w:val="24"/>
          <w:u w:val="single"/>
        </w:rPr>
        <w:t>日本全国の観光地やまちづくりに頑張る地域の活性化に貢献する。</w:t>
      </w:r>
    </w:p>
    <w:p w14:paraId="18CEF502" w14:textId="77777777" w:rsidR="00634F88" w:rsidRPr="007E6138" w:rsidRDefault="00634F88" w:rsidP="00634F88">
      <w:pPr>
        <w:rPr>
          <w:rFonts w:asciiTheme="minorEastAsia" w:eastAsiaTheme="minorEastAsia" w:hAnsiTheme="minorEastAsia"/>
          <w:color w:val="44546A" w:themeColor="text2"/>
          <w:sz w:val="24"/>
          <w:szCs w:val="24"/>
        </w:rPr>
      </w:pPr>
    </w:p>
    <w:p w14:paraId="4A3FEF11" w14:textId="77777777" w:rsidR="004A124A" w:rsidRDefault="004A124A" w:rsidP="004A124A">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【会社概要】</w:t>
      </w:r>
    </w:p>
    <w:p w14:paraId="11C340CF"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会社名：株式会社 玉造温泉まちデコ</w:t>
      </w:r>
    </w:p>
    <w:p w14:paraId="0A9A12AE"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所在地：〒699-0201　島根県松江市玉湯町玉造46-4</w:t>
      </w:r>
    </w:p>
    <w:p w14:paraId="53CB49A4"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取締役：代表取締役 角 幸治(すみ ゆきはる)</w:t>
      </w:r>
    </w:p>
    <w:p w14:paraId="38D50DC4"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設立：平成19年7月</w:t>
      </w:r>
      <w:r w:rsidR="00B316DE">
        <w:rPr>
          <w:rFonts w:asciiTheme="majorEastAsia" w:eastAsiaTheme="majorEastAsia" w:hAnsiTheme="majorEastAsia" w:hint="eastAsia"/>
          <w:sz w:val="20"/>
        </w:rPr>
        <w:t>12</w:t>
      </w:r>
      <w:r>
        <w:rPr>
          <w:rFonts w:asciiTheme="majorEastAsia" w:eastAsiaTheme="majorEastAsia" w:hAnsiTheme="majorEastAsia" w:hint="eastAsia"/>
          <w:sz w:val="20"/>
        </w:rPr>
        <w:t>日</w:t>
      </w:r>
    </w:p>
    <w:p w14:paraId="607DF556"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資本金：600万円</w:t>
      </w:r>
    </w:p>
    <w:p w14:paraId="5B39DBFA" w14:textId="0701825B"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従業員数：</w:t>
      </w:r>
      <w:r w:rsidR="00B316DE">
        <w:rPr>
          <w:rFonts w:asciiTheme="majorEastAsia" w:eastAsiaTheme="majorEastAsia" w:hAnsiTheme="majorEastAsia" w:hint="eastAsia"/>
          <w:sz w:val="20"/>
        </w:rPr>
        <w:t>4</w:t>
      </w:r>
      <w:r w:rsidR="001368C9">
        <w:rPr>
          <w:rFonts w:asciiTheme="majorEastAsia" w:eastAsiaTheme="majorEastAsia" w:hAnsiTheme="majorEastAsia" w:hint="eastAsia"/>
          <w:sz w:val="20"/>
        </w:rPr>
        <w:t>0</w:t>
      </w:r>
      <w:r>
        <w:rPr>
          <w:rFonts w:asciiTheme="majorEastAsia" w:eastAsiaTheme="majorEastAsia" w:hAnsiTheme="majorEastAsia" w:hint="eastAsia"/>
          <w:sz w:val="20"/>
        </w:rPr>
        <w:t>名(正社員</w:t>
      </w:r>
      <w:r w:rsidR="00B316DE">
        <w:rPr>
          <w:rFonts w:asciiTheme="majorEastAsia" w:eastAsiaTheme="majorEastAsia" w:hAnsiTheme="majorEastAsia" w:hint="eastAsia"/>
          <w:sz w:val="20"/>
        </w:rPr>
        <w:t>2</w:t>
      </w:r>
      <w:r w:rsidR="001368C9">
        <w:rPr>
          <w:rFonts w:asciiTheme="majorEastAsia" w:eastAsiaTheme="majorEastAsia" w:hAnsiTheme="majorEastAsia" w:hint="eastAsia"/>
          <w:sz w:val="20"/>
        </w:rPr>
        <w:t>6</w:t>
      </w:r>
      <w:r>
        <w:rPr>
          <w:rFonts w:asciiTheme="majorEastAsia" w:eastAsiaTheme="majorEastAsia" w:hAnsiTheme="majorEastAsia" w:hint="eastAsia"/>
          <w:sz w:val="20"/>
        </w:rPr>
        <w:t>名/パート</w:t>
      </w:r>
      <w:r w:rsidR="00B316DE">
        <w:rPr>
          <w:rFonts w:asciiTheme="majorEastAsia" w:eastAsiaTheme="majorEastAsia" w:hAnsiTheme="majorEastAsia" w:hint="eastAsia"/>
          <w:sz w:val="20"/>
        </w:rPr>
        <w:t>14</w:t>
      </w:r>
      <w:r>
        <w:rPr>
          <w:rFonts w:asciiTheme="majorEastAsia" w:eastAsiaTheme="majorEastAsia" w:hAnsiTheme="majorEastAsia" w:hint="eastAsia"/>
          <w:sz w:val="20"/>
        </w:rPr>
        <w:t>名)</w:t>
      </w:r>
    </w:p>
    <w:p w14:paraId="55B8E9B3" w14:textId="77777777" w:rsidR="004A124A" w:rsidRPr="00401820" w:rsidRDefault="004A124A" w:rsidP="004A124A">
      <w:pPr>
        <w:spacing w:line="0" w:lineRule="atLeast"/>
        <w:rPr>
          <w:rFonts w:asciiTheme="majorEastAsia" w:eastAsiaTheme="majorEastAsia" w:hAnsiTheme="majorEastAsia"/>
          <w:sz w:val="16"/>
        </w:rPr>
      </w:pPr>
    </w:p>
    <w:p w14:paraId="31EA56BD" w14:textId="77777777" w:rsidR="004A124A" w:rsidRDefault="004A124A" w:rsidP="004A124A">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【主な事業】</w:t>
      </w:r>
    </w:p>
    <w:p w14:paraId="060E5AEB"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玉作湯神社プロデュース事業(願い石・叶い石)</w:t>
      </w:r>
    </w:p>
    <w:p w14:paraId="6FC29D12"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玉造温泉美肌研究所姫ラボ</w:t>
      </w:r>
    </w:p>
    <w:p w14:paraId="1810A21E" w14:textId="77777777" w:rsidR="004A124A" w:rsidRDefault="004A124A" w:rsidP="004A124A">
      <w:pPr>
        <w:spacing w:line="0" w:lineRule="atLeast"/>
        <w:rPr>
          <w:rFonts w:asciiTheme="majorEastAsia" w:eastAsiaTheme="majorEastAsia" w:hAnsiTheme="majorEastAsia"/>
          <w:sz w:val="20"/>
        </w:rPr>
      </w:pPr>
      <w:r>
        <w:rPr>
          <w:rFonts w:asciiTheme="majorEastAsia" w:eastAsiaTheme="majorEastAsia" w:hAnsiTheme="majorEastAsia" w:hint="eastAsia"/>
          <w:sz w:val="20"/>
        </w:rPr>
        <w:t>玉造</w:t>
      </w:r>
      <w:r w:rsidR="006C3377">
        <w:rPr>
          <w:rFonts w:asciiTheme="majorEastAsia" w:eastAsiaTheme="majorEastAsia" w:hAnsiTheme="majorEastAsia" w:hint="eastAsia"/>
          <w:sz w:val="20"/>
        </w:rPr>
        <w:t>アートボックス　美肌マルシェ</w:t>
      </w:r>
    </w:p>
    <w:p w14:paraId="51282600" w14:textId="77777777" w:rsidR="004A124A" w:rsidRDefault="00526EFB" w:rsidP="004A124A">
      <w:pPr>
        <w:spacing w:line="0" w:lineRule="atLeast"/>
        <w:rPr>
          <w:rFonts w:asciiTheme="majorEastAsia" w:eastAsiaTheme="majorEastAsia" w:hAnsiTheme="majorEastAsia"/>
          <w:sz w:val="20"/>
        </w:rPr>
      </w:pPr>
      <w:r>
        <w:rPr>
          <w:rFonts w:asciiTheme="minorHAnsi" w:eastAsiaTheme="minorEastAsia" w:hAnsiTheme="minorHAnsi" w:hint="eastAsia"/>
          <w:noProof/>
        </w:rPr>
        <mc:AlternateContent>
          <mc:Choice Requires="wps">
            <w:drawing>
              <wp:anchor distT="0" distB="0" distL="114300" distR="114300" simplePos="0" relativeHeight="251663872" behindDoc="0" locked="0" layoutInCell="1" allowOverlap="1" wp14:anchorId="3B544C1B" wp14:editId="2BF87882">
                <wp:simplePos x="0" y="0"/>
                <wp:positionH relativeFrom="margin">
                  <wp:posOffset>-47625</wp:posOffset>
                </wp:positionH>
                <wp:positionV relativeFrom="paragraph">
                  <wp:posOffset>151765</wp:posOffset>
                </wp:positionV>
                <wp:extent cx="6543675" cy="31051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43675" cy="3105150"/>
                        </a:xfrm>
                        <a:prstGeom prst="rect">
                          <a:avLst/>
                        </a:prstGeom>
                        <a:solidFill>
                          <a:sysClr val="window" lastClr="FFFFFF"/>
                        </a:solidFill>
                        <a:ln w="6350">
                          <a:solidFill>
                            <a:prstClr val="black"/>
                          </a:solidFill>
                        </a:ln>
                        <a:effectLst/>
                      </wps:spPr>
                      <wps:txbx>
                        <w:txbxContent>
                          <w:p w14:paraId="1CAD8EC7" w14:textId="77777777" w:rsidR="004A124A" w:rsidRDefault="004A124A" w:rsidP="004A124A">
                            <w:pPr>
                              <w:spacing w:line="0" w:lineRule="atLeast"/>
                              <w:jc w:val="center"/>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xml:space="preserve"> 沿　革 </w:t>
                            </w:r>
                          </w:p>
                          <w:p w14:paraId="494B2582" w14:textId="77777777" w:rsidR="004A124A" w:rsidRDefault="004A124A" w:rsidP="004A124A">
                            <w:pPr>
                              <w:spacing w:line="0" w:lineRule="atLeast"/>
                              <w:jc w:val="center"/>
                              <w:rPr>
                                <w:rFonts w:asciiTheme="majorEastAsia" w:eastAsiaTheme="majorEastAsia" w:hAnsiTheme="majorEastAsia"/>
                                <w:sz w:val="14"/>
                                <w:szCs w:val="24"/>
                                <w:shd w:val="pct15" w:color="auto" w:fill="FFFFFF"/>
                              </w:rPr>
                            </w:pPr>
                          </w:p>
                          <w:p w14:paraId="62EAD56D"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平成19年　7月　合同会社　玉造温泉まちづくり街デコ設立。</w:t>
                            </w:r>
                          </w:p>
                          <w:p w14:paraId="660A9155"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平成20年　4月　玉造きらきらミストの開発及び販売を開始。</w:t>
                            </w:r>
                          </w:p>
                          <w:p w14:paraId="3E7668CF" w14:textId="77777777" w:rsidR="004A124A" w:rsidRDefault="004A124A" w:rsidP="004A124A">
                            <w:pPr>
                              <w:spacing w:line="0" w:lineRule="atLeast"/>
                              <w:ind w:left="2"/>
                              <w:rPr>
                                <w:rFonts w:asciiTheme="majorEastAsia" w:eastAsiaTheme="majorEastAsia" w:hAnsiTheme="majorEastAsia"/>
                                <w:sz w:val="20"/>
                                <w:szCs w:val="20"/>
                              </w:rPr>
                            </w:pPr>
                            <w:r>
                              <w:rPr>
                                <w:rFonts w:asciiTheme="majorEastAsia" w:eastAsiaTheme="majorEastAsia" w:hAnsiTheme="majorEastAsia" w:hint="eastAsia"/>
                                <w:sz w:val="20"/>
                                <w:szCs w:val="20"/>
                              </w:rPr>
                              <w:t>平成21年 12月　松江ブランド開発事業を受託し、姫ラボ事業を開始。</w:t>
                            </w:r>
                          </w:p>
                          <w:p w14:paraId="5F9F9B7F"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平成22年　5月　玉造温泉水を使用したコスメを開発。以降、姫ラボブランドとして多数商品開発を行う。</w:t>
                            </w:r>
                          </w:p>
                          <w:p w14:paraId="091D5039" w14:textId="77777777" w:rsidR="004A124A" w:rsidRDefault="004A124A" w:rsidP="0061028E">
                            <w:pPr>
                              <w:spacing w:line="0" w:lineRule="atLeast"/>
                              <w:ind w:firstLineChars="550" w:firstLine="1100"/>
                              <w:rPr>
                                <w:rFonts w:asciiTheme="majorEastAsia" w:eastAsiaTheme="majorEastAsia" w:hAnsiTheme="majorEastAsia"/>
                                <w:sz w:val="20"/>
                                <w:szCs w:val="20"/>
                              </w:rPr>
                            </w:pPr>
                            <w:r>
                              <w:rPr>
                                <w:rFonts w:asciiTheme="majorEastAsia" w:eastAsiaTheme="majorEastAsia" w:hAnsiTheme="majorEastAsia" w:hint="eastAsia"/>
                                <w:sz w:val="20"/>
                                <w:szCs w:val="20"/>
                              </w:rPr>
                              <w:t>7月　玉造温泉街に１号店となる「玉造温泉美肌研究所 姫ラボ」OPEN。</w:t>
                            </w:r>
                          </w:p>
                          <w:p w14:paraId="449B6290" w14:textId="77777777" w:rsidR="004A124A" w:rsidRDefault="004A124A" w:rsidP="004A124A">
                            <w:pPr>
                              <w:spacing w:line="0" w:lineRule="atLeast"/>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10月　玉造温泉街に2号店となる「ベジフルージュ＆アイスころっと」OPEN。</w:t>
                            </w:r>
                          </w:p>
                          <w:p w14:paraId="18210F92"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平成24年　7月　株式会社 玉造温泉まちデコに商号変更。</w:t>
                            </w:r>
                          </w:p>
                          <w:p w14:paraId="475F2509"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平成25年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松江市と協力し、温泉街に3号店となる玉造アートボックスと</w:t>
                            </w:r>
                          </w:p>
                          <w:p w14:paraId="281CB1AC"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その１Fに美肌マルシェをOPENする。</w:t>
                            </w:r>
                          </w:p>
                          <w:p w14:paraId="6FD8E06F"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2階部分をサブリース（はこぶね・mameCafé・オロチ商店）</w:t>
                            </w:r>
                          </w:p>
                          <w:p w14:paraId="6E26F111"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平成26年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6月　玉造温泉街に4号店となる「美肌マルシェ神社前店」をOPENする</w:t>
                            </w:r>
                          </w:p>
                          <w:p w14:paraId="66FB04FF"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平成27年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玉造温泉入口に「観光案内所 たまなびや」をOPENする</w:t>
                            </w:r>
                          </w:p>
                          <w:p w14:paraId="46FB9329"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観光協会、旅館組合とともに総合観光案内業務を行う。</w:t>
                            </w:r>
                          </w:p>
                          <w:p w14:paraId="3C4974A5"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八百万マーケットのオープニングをコンサルティング支援</w:t>
                            </w:r>
                          </w:p>
                          <w:p w14:paraId="690CB53B"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9</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ベジフルージュ&amp;アイスころっとをサブリース（珈琲屋ｙｏｒｉ荘）</w:t>
                            </w:r>
                          </w:p>
                          <w:p w14:paraId="279189BA" w14:textId="77777777" w:rsidR="0061028E" w:rsidRPr="0061028E" w:rsidRDefault="0061028E" w:rsidP="004A124A">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12月　アートボックス1階浴衣レンタル姫ころもをサブリース</w:t>
                            </w:r>
                            <w:r>
                              <w:rPr>
                                <w:rFonts w:asciiTheme="majorEastAsia" w:eastAsiaTheme="majorEastAsia" w:hAnsiTheme="majorEastAsia" w:hint="eastAsia"/>
                                <w:sz w:val="20"/>
                                <w:szCs w:val="20"/>
                              </w:rPr>
                              <w:t>（</w:t>
                            </w:r>
                            <w:r w:rsidRPr="0061028E">
                              <w:rPr>
                                <w:rFonts w:asciiTheme="majorEastAsia" w:eastAsiaTheme="majorEastAsia" w:hAnsiTheme="majorEastAsia" w:hint="eastAsia"/>
                                <w:sz w:val="20"/>
                                <w:szCs w:val="20"/>
                              </w:rPr>
                              <w:t>着物レンタル堀川小町）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44C1B" id="_x0000_t202" coordsize="21600,21600" o:spt="202" path="m,l,21600r21600,l21600,xe">
                <v:stroke joinstyle="miter"/>
                <v:path gradientshapeok="t" o:connecttype="rect"/>
              </v:shapetype>
              <v:shape id="テキスト ボックス 7" o:spid="_x0000_s1026" type="#_x0000_t202" style="position:absolute;left:0;text-align:left;margin-left:-3.75pt;margin-top:11.95pt;width:515.25pt;height:24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" fillcolor="window" strokeweight=".5pt">
                <v:textbox>
                  <w:txbxContent>
                    <w:p w14:paraId="1CAD8EC7" w14:textId="77777777" w:rsidR="004A124A" w:rsidRDefault="004A124A" w:rsidP="004A124A">
                      <w:pPr>
                        <w:spacing w:line="0" w:lineRule="atLeast"/>
                        <w:jc w:val="center"/>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xml:space="preserve"> 沿　革 </w:t>
                      </w:r>
                    </w:p>
                    <w:p w14:paraId="494B2582" w14:textId="77777777" w:rsidR="004A124A" w:rsidRDefault="004A124A" w:rsidP="004A124A">
                      <w:pPr>
                        <w:spacing w:line="0" w:lineRule="atLeast"/>
                        <w:jc w:val="center"/>
                        <w:rPr>
                          <w:rFonts w:asciiTheme="majorEastAsia" w:eastAsiaTheme="majorEastAsia" w:hAnsiTheme="majorEastAsia"/>
                          <w:sz w:val="14"/>
                          <w:szCs w:val="24"/>
                          <w:shd w:val="pct15" w:color="auto" w:fill="FFFFFF"/>
                        </w:rPr>
                      </w:pPr>
                    </w:p>
                    <w:p w14:paraId="62EAD56D"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平成19年　7月　合同会社　玉造温泉まちづくり街デコ設立。</w:t>
                      </w:r>
                    </w:p>
                    <w:p w14:paraId="660A9155"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平成20年　4月　玉造きらきらミストの開発及び販売を開始。</w:t>
                      </w:r>
                    </w:p>
                    <w:p w14:paraId="3E7668CF" w14:textId="77777777" w:rsidR="004A124A" w:rsidRDefault="004A124A" w:rsidP="004A124A">
                      <w:pPr>
                        <w:spacing w:line="0" w:lineRule="atLeast"/>
                        <w:ind w:left="2"/>
                        <w:rPr>
                          <w:rFonts w:asciiTheme="majorEastAsia" w:eastAsiaTheme="majorEastAsia" w:hAnsiTheme="majorEastAsia"/>
                          <w:sz w:val="20"/>
                          <w:szCs w:val="20"/>
                        </w:rPr>
                      </w:pPr>
                      <w:r>
                        <w:rPr>
                          <w:rFonts w:asciiTheme="majorEastAsia" w:eastAsiaTheme="majorEastAsia" w:hAnsiTheme="majorEastAsia" w:hint="eastAsia"/>
                          <w:sz w:val="20"/>
                          <w:szCs w:val="20"/>
                        </w:rPr>
                        <w:t>平成21年 12月　松江ブランド開発事業を受託し、姫ラボ事業を開始。</w:t>
                      </w:r>
                    </w:p>
                    <w:p w14:paraId="5F9F9B7F"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平成22年　5月　玉造温泉水を使用したコスメを開発。以降、姫ラボブランドとして多数商品開発を行う。</w:t>
                      </w:r>
                    </w:p>
                    <w:p w14:paraId="091D5039" w14:textId="77777777" w:rsidR="004A124A" w:rsidRDefault="004A124A" w:rsidP="0061028E">
                      <w:pPr>
                        <w:spacing w:line="0" w:lineRule="atLeast"/>
                        <w:ind w:firstLineChars="550" w:firstLine="1100"/>
                        <w:rPr>
                          <w:rFonts w:asciiTheme="majorEastAsia" w:eastAsiaTheme="majorEastAsia" w:hAnsiTheme="majorEastAsia"/>
                          <w:sz w:val="20"/>
                          <w:szCs w:val="20"/>
                        </w:rPr>
                      </w:pPr>
                      <w:r>
                        <w:rPr>
                          <w:rFonts w:asciiTheme="majorEastAsia" w:eastAsiaTheme="majorEastAsia" w:hAnsiTheme="majorEastAsia" w:hint="eastAsia"/>
                          <w:sz w:val="20"/>
                          <w:szCs w:val="20"/>
                        </w:rPr>
                        <w:t>7月　玉造温泉街に１号店となる「玉造温泉美肌研究所 姫ラボ」OPEN。</w:t>
                      </w:r>
                    </w:p>
                    <w:p w14:paraId="449B6290" w14:textId="77777777" w:rsidR="004A124A" w:rsidRDefault="004A124A" w:rsidP="004A124A">
                      <w:pPr>
                        <w:spacing w:line="0" w:lineRule="atLeast"/>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10月　玉造温泉街に2号店となる「ベジフルージュ＆アイスころっと」OPEN。</w:t>
                      </w:r>
                    </w:p>
                    <w:p w14:paraId="18210F92" w14:textId="77777777" w:rsidR="004A124A" w:rsidRDefault="004A124A" w:rsidP="004A124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平成24年　7月　株式会社 玉造温泉まちデコに商号変更。</w:t>
                      </w:r>
                    </w:p>
                    <w:p w14:paraId="475F2509"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平成25年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松江市と協力し、温泉街に3号店となる玉造アートボックスと</w:t>
                      </w:r>
                    </w:p>
                    <w:p w14:paraId="281CB1AC"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その１Fに美肌マルシェをOPENする。</w:t>
                      </w:r>
                    </w:p>
                    <w:p w14:paraId="6FD8E06F"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2階部分をサブリース（はこぶね・mameCafé・オロチ商店）</w:t>
                      </w:r>
                    </w:p>
                    <w:p w14:paraId="6E26F111"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平成26年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6月　玉造温泉街に4号店となる「美肌マルシェ神社前店」をOPENする</w:t>
                      </w:r>
                    </w:p>
                    <w:p w14:paraId="66FB04FF"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平成27年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玉造温泉入口に「観光案内所 たまなびや」をOPENする</w:t>
                      </w:r>
                    </w:p>
                    <w:p w14:paraId="46FB9329"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観光協会、旅館組合とともに総合観光案内業務を行う。</w:t>
                      </w:r>
                    </w:p>
                    <w:p w14:paraId="3C4974A5"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八百万マーケットのオープニングをコンサルティング支援</w:t>
                      </w:r>
                    </w:p>
                    <w:p w14:paraId="690CB53B" w14:textId="77777777" w:rsidR="0061028E" w:rsidRPr="0061028E" w:rsidRDefault="0061028E" w:rsidP="0061028E">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9</w:t>
                      </w:r>
                      <w:r>
                        <w:rPr>
                          <w:rFonts w:asciiTheme="majorEastAsia" w:eastAsiaTheme="majorEastAsia" w:hAnsiTheme="majorEastAsia" w:hint="eastAsia"/>
                          <w:sz w:val="20"/>
                          <w:szCs w:val="20"/>
                        </w:rPr>
                        <w:t xml:space="preserve">月　</w:t>
                      </w:r>
                      <w:r w:rsidRPr="0061028E">
                        <w:rPr>
                          <w:rFonts w:asciiTheme="majorEastAsia" w:eastAsiaTheme="majorEastAsia" w:hAnsiTheme="majorEastAsia" w:hint="eastAsia"/>
                          <w:sz w:val="20"/>
                          <w:szCs w:val="20"/>
                        </w:rPr>
                        <w:t>ベジフルージュ&amp;アイスころっとをサブリース（珈琲屋ｙｏｒｉ荘）</w:t>
                      </w:r>
                    </w:p>
                    <w:p w14:paraId="279189BA" w14:textId="77777777" w:rsidR="0061028E" w:rsidRPr="0061028E" w:rsidRDefault="0061028E" w:rsidP="004A124A">
                      <w:pPr>
                        <w:spacing w:line="0" w:lineRule="atLeast"/>
                        <w:rPr>
                          <w:rFonts w:asciiTheme="majorEastAsia" w:eastAsiaTheme="majorEastAsia" w:hAnsiTheme="majorEastAsia"/>
                          <w:sz w:val="20"/>
                          <w:szCs w:val="20"/>
                        </w:rPr>
                      </w:pPr>
                      <w:r w:rsidRPr="0061028E">
                        <w:rPr>
                          <w:rFonts w:asciiTheme="majorEastAsia" w:eastAsiaTheme="majorEastAsia" w:hAnsiTheme="majorEastAsia" w:hint="eastAsia"/>
                          <w:sz w:val="20"/>
                          <w:szCs w:val="20"/>
                        </w:rPr>
                        <w:t>平成29年</w:t>
                      </w:r>
                      <w:r>
                        <w:rPr>
                          <w:rFonts w:asciiTheme="majorEastAsia" w:eastAsiaTheme="majorEastAsia" w:hAnsiTheme="majorEastAsia" w:hint="eastAsia"/>
                          <w:sz w:val="20"/>
                          <w:szCs w:val="20"/>
                        </w:rPr>
                        <w:t xml:space="preserve"> </w:t>
                      </w:r>
                      <w:r w:rsidRPr="0061028E">
                        <w:rPr>
                          <w:rFonts w:asciiTheme="majorEastAsia" w:eastAsiaTheme="majorEastAsia" w:hAnsiTheme="majorEastAsia" w:hint="eastAsia"/>
                          <w:sz w:val="20"/>
                          <w:szCs w:val="20"/>
                        </w:rPr>
                        <w:t>12月　アートボックス1階浴衣レンタル姫ころもをサブリース</w:t>
                      </w:r>
                      <w:r>
                        <w:rPr>
                          <w:rFonts w:asciiTheme="majorEastAsia" w:eastAsiaTheme="majorEastAsia" w:hAnsiTheme="majorEastAsia" w:hint="eastAsia"/>
                          <w:sz w:val="20"/>
                          <w:szCs w:val="20"/>
                        </w:rPr>
                        <w:t>（</w:t>
                      </w:r>
                      <w:r w:rsidRPr="0061028E">
                        <w:rPr>
                          <w:rFonts w:asciiTheme="majorEastAsia" w:eastAsiaTheme="majorEastAsia" w:hAnsiTheme="majorEastAsia" w:hint="eastAsia"/>
                          <w:sz w:val="20"/>
                          <w:szCs w:val="20"/>
                        </w:rPr>
                        <w:t>着物レンタル堀川小町）</w:t>
                      </w:r>
                    </w:p>
                  </w:txbxContent>
                </v:textbox>
                <w10:wrap anchorx="margin"/>
              </v:shape>
            </w:pict>
          </mc:Fallback>
        </mc:AlternateContent>
      </w:r>
      <w:r w:rsidR="006C3377">
        <w:rPr>
          <w:rFonts w:asciiTheme="majorEastAsia" w:eastAsiaTheme="majorEastAsia" w:hAnsiTheme="majorEastAsia" w:hint="eastAsia"/>
          <w:sz w:val="20"/>
        </w:rPr>
        <w:t>サブリース事業</w:t>
      </w:r>
    </w:p>
    <w:p w14:paraId="0C46A452" w14:textId="77777777" w:rsidR="004A124A" w:rsidRDefault="004A124A" w:rsidP="004A124A">
      <w:pPr>
        <w:spacing w:line="0" w:lineRule="atLeast"/>
        <w:rPr>
          <w:sz w:val="20"/>
          <w:szCs w:val="20"/>
        </w:rPr>
      </w:pPr>
    </w:p>
    <w:p w14:paraId="0D1A9ADC" w14:textId="77777777" w:rsidR="004A124A" w:rsidRDefault="004A124A" w:rsidP="004A124A">
      <w:pPr>
        <w:spacing w:line="0" w:lineRule="atLeast"/>
        <w:rPr>
          <w:sz w:val="20"/>
          <w:szCs w:val="20"/>
        </w:rPr>
      </w:pPr>
    </w:p>
    <w:p w14:paraId="50B39ED2" w14:textId="77777777" w:rsidR="004A124A" w:rsidRDefault="004A124A" w:rsidP="004A124A">
      <w:pPr>
        <w:spacing w:line="0" w:lineRule="atLeast"/>
        <w:rPr>
          <w:sz w:val="20"/>
          <w:szCs w:val="20"/>
        </w:rPr>
      </w:pPr>
    </w:p>
    <w:p w14:paraId="15E0C146" w14:textId="77777777" w:rsidR="004A124A" w:rsidRDefault="004A124A" w:rsidP="004A124A">
      <w:pPr>
        <w:spacing w:line="0" w:lineRule="atLeast"/>
        <w:rPr>
          <w:sz w:val="20"/>
          <w:szCs w:val="20"/>
        </w:rPr>
      </w:pPr>
    </w:p>
    <w:p w14:paraId="6A634BE1" w14:textId="77777777" w:rsidR="004A124A" w:rsidRDefault="004A124A" w:rsidP="004A124A">
      <w:pPr>
        <w:spacing w:line="0" w:lineRule="atLeast"/>
        <w:rPr>
          <w:sz w:val="20"/>
          <w:szCs w:val="20"/>
        </w:rPr>
      </w:pPr>
    </w:p>
    <w:p w14:paraId="7E62F271" w14:textId="77777777" w:rsidR="004A124A" w:rsidRDefault="004A124A" w:rsidP="004A124A">
      <w:pPr>
        <w:spacing w:line="0" w:lineRule="atLeast"/>
        <w:rPr>
          <w:sz w:val="20"/>
          <w:szCs w:val="20"/>
        </w:rPr>
      </w:pPr>
    </w:p>
    <w:p w14:paraId="34FBD4FC" w14:textId="77777777" w:rsidR="004A124A" w:rsidRDefault="004A124A" w:rsidP="004A124A">
      <w:pPr>
        <w:spacing w:line="0" w:lineRule="atLeast"/>
        <w:rPr>
          <w:sz w:val="20"/>
          <w:szCs w:val="20"/>
        </w:rPr>
      </w:pPr>
    </w:p>
    <w:p w14:paraId="3C268BCF" w14:textId="77777777" w:rsidR="004A124A" w:rsidRDefault="004A124A" w:rsidP="004A124A">
      <w:pPr>
        <w:spacing w:line="0" w:lineRule="atLeast"/>
        <w:rPr>
          <w:sz w:val="20"/>
          <w:szCs w:val="20"/>
        </w:rPr>
      </w:pPr>
    </w:p>
    <w:p w14:paraId="2DCE49E2" w14:textId="77777777" w:rsidR="004A124A" w:rsidRDefault="004A124A" w:rsidP="004A124A">
      <w:pPr>
        <w:spacing w:line="0" w:lineRule="atLeast"/>
        <w:rPr>
          <w:sz w:val="20"/>
          <w:szCs w:val="20"/>
        </w:rPr>
      </w:pPr>
    </w:p>
    <w:p w14:paraId="5DF53A18" w14:textId="77777777" w:rsidR="004A124A" w:rsidRDefault="004A124A" w:rsidP="004A124A">
      <w:pPr>
        <w:spacing w:line="0" w:lineRule="atLeast"/>
        <w:rPr>
          <w:sz w:val="20"/>
          <w:szCs w:val="20"/>
        </w:rPr>
      </w:pPr>
    </w:p>
    <w:p w14:paraId="23C28024" w14:textId="77777777" w:rsidR="004A124A" w:rsidRDefault="004A124A" w:rsidP="004A124A">
      <w:pPr>
        <w:spacing w:line="0" w:lineRule="atLeast"/>
        <w:rPr>
          <w:sz w:val="20"/>
          <w:szCs w:val="20"/>
        </w:rPr>
      </w:pPr>
    </w:p>
    <w:p w14:paraId="77BA9B40" w14:textId="77777777" w:rsidR="004A124A" w:rsidRDefault="004A124A" w:rsidP="004A124A">
      <w:pPr>
        <w:spacing w:line="0" w:lineRule="atLeast"/>
        <w:rPr>
          <w:sz w:val="20"/>
          <w:szCs w:val="20"/>
        </w:rPr>
      </w:pPr>
    </w:p>
    <w:p w14:paraId="4CE2CC9A" w14:textId="77777777" w:rsidR="004A124A" w:rsidRDefault="004A124A" w:rsidP="004A124A">
      <w:pPr>
        <w:spacing w:line="0" w:lineRule="atLeast"/>
        <w:rPr>
          <w:sz w:val="20"/>
          <w:szCs w:val="20"/>
        </w:rPr>
      </w:pPr>
    </w:p>
    <w:p w14:paraId="33D00E95" w14:textId="77777777" w:rsidR="004A124A" w:rsidRDefault="004A124A" w:rsidP="004A124A">
      <w:pPr>
        <w:spacing w:line="0" w:lineRule="atLeast"/>
        <w:rPr>
          <w:sz w:val="20"/>
          <w:szCs w:val="20"/>
        </w:rPr>
      </w:pPr>
    </w:p>
    <w:p w14:paraId="4FCC2D6A" w14:textId="77777777" w:rsidR="004A124A" w:rsidRDefault="004A124A" w:rsidP="004A124A">
      <w:pPr>
        <w:spacing w:line="0" w:lineRule="atLeast"/>
        <w:rPr>
          <w:sz w:val="20"/>
          <w:szCs w:val="20"/>
        </w:rPr>
      </w:pPr>
    </w:p>
    <w:p w14:paraId="66F719B1" w14:textId="77777777" w:rsidR="006C3377" w:rsidRDefault="006C3377" w:rsidP="004A124A">
      <w:pPr>
        <w:spacing w:line="0" w:lineRule="atLeast"/>
        <w:rPr>
          <w:sz w:val="20"/>
          <w:szCs w:val="20"/>
        </w:rPr>
      </w:pPr>
    </w:p>
    <w:p w14:paraId="30A18181" w14:textId="77777777" w:rsidR="006C3377" w:rsidRDefault="006C3377" w:rsidP="004A124A">
      <w:pPr>
        <w:spacing w:line="0" w:lineRule="atLeast"/>
        <w:rPr>
          <w:sz w:val="20"/>
          <w:szCs w:val="20"/>
        </w:rPr>
      </w:pPr>
    </w:p>
    <w:p w14:paraId="3EF20269" w14:textId="77777777" w:rsidR="006C3377" w:rsidRDefault="006C3377" w:rsidP="004A124A">
      <w:pPr>
        <w:spacing w:line="0" w:lineRule="atLeast"/>
        <w:rPr>
          <w:sz w:val="20"/>
          <w:szCs w:val="20"/>
        </w:rPr>
      </w:pPr>
    </w:p>
    <w:p w14:paraId="65535A19" w14:textId="77777777" w:rsidR="006C3377" w:rsidRDefault="006C3377" w:rsidP="004A124A">
      <w:pPr>
        <w:spacing w:line="0" w:lineRule="atLeast"/>
        <w:rPr>
          <w:sz w:val="20"/>
          <w:szCs w:val="20"/>
        </w:rPr>
      </w:pPr>
    </w:p>
    <w:p w14:paraId="49B456C2" w14:textId="4CF1A3C3" w:rsidR="004A124A" w:rsidRDefault="004A124A" w:rsidP="004A124A">
      <w:pPr>
        <w:spacing w:line="0" w:lineRule="atLeast"/>
        <w:rPr>
          <w:rFonts w:asciiTheme="majorEastAsia" w:eastAsiaTheme="majorEastAsia" w:hAnsiTheme="majorEastAsia"/>
          <w:sz w:val="20"/>
          <w:szCs w:val="20"/>
          <w:bdr w:val="single" w:sz="4" w:space="0" w:color="auto"/>
        </w:rPr>
      </w:pPr>
      <w:r w:rsidRPr="000D433F">
        <w:rPr>
          <w:rFonts w:asciiTheme="majorEastAsia" w:eastAsiaTheme="majorEastAsia" w:hAnsiTheme="majorEastAsia" w:hint="eastAsia"/>
          <w:sz w:val="20"/>
          <w:szCs w:val="20"/>
          <w:bdr w:val="single" w:sz="4" w:space="0" w:color="auto"/>
        </w:rPr>
        <w:t>問い合わせ先</w:t>
      </w:r>
    </w:p>
    <w:p w14:paraId="6D243E96" w14:textId="4B1929BA" w:rsidR="001368C9" w:rsidRPr="000D433F" w:rsidRDefault="001368C9" w:rsidP="004A124A">
      <w:pPr>
        <w:spacing w:line="0" w:lineRule="atLeast"/>
        <w:rPr>
          <w:rFonts w:asciiTheme="majorEastAsia" w:eastAsiaTheme="majorEastAsia" w:hAnsiTheme="majorEastAsia"/>
          <w:sz w:val="20"/>
          <w:szCs w:val="20"/>
          <w:bdr w:val="single" w:sz="4" w:space="0" w:color="auto"/>
        </w:rPr>
      </w:pPr>
    </w:p>
    <w:p w14:paraId="26713CFA" w14:textId="77777777" w:rsidR="004A124A" w:rsidRPr="000D433F" w:rsidRDefault="004A124A" w:rsidP="004A124A">
      <w:pPr>
        <w:spacing w:line="0" w:lineRule="atLeast"/>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《会社情報》</w:t>
      </w:r>
    </w:p>
    <w:p w14:paraId="613CF6E5" w14:textId="77777777" w:rsidR="004A124A" w:rsidRPr="000D433F" w:rsidRDefault="004A124A" w:rsidP="004A124A">
      <w:pPr>
        <w:spacing w:line="0" w:lineRule="atLeast"/>
        <w:ind w:firstLineChars="100" w:firstLine="200"/>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株式会社 玉造温泉まちデコ</w:t>
      </w:r>
    </w:p>
    <w:p w14:paraId="7AD8923E" w14:textId="77777777" w:rsidR="004A124A" w:rsidRPr="000D433F" w:rsidRDefault="004A124A" w:rsidP="004A124A">
      <w:pPr>
        <w:spacing w:line="0" w:lineRule="atLeast"/>
        <w:ind w:firstLineChars="200" w:firstLine="400"/>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〒699-0201</w:t>
      </w:r>
    </w:p>
    <w:p w14:paraId="616F59AB" w14:textId="77777777" w:rsidR="004A124A" w:rsidRPr="000D433F" w:rsidRDefault="004A124A" w:rsidP="004A124A">
      <w:pPr>
        <w:spacing w:line="0" w:lineRule="atLeast"/>
        <w:ind w:firstLineChars="200" w:firstLine="400"/>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松江市玉湯町玉造 46-4</w:t>
      </w:r>
    </w:p>
    <w:p w14:paraId="07CFECC9" w14:textId="77777777" w:rsidR="004A124A" w:rsidRPr="000D433F" w:rsidRDefault="004A124A" w:rsidP="004A124A">
      <w:pPr>
        <w:spacing w:line="0" w:lineRule="atLeast"/>
        <w:ind w:firstLineChars="200" w:firstLine="400"/>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TEL/0852-61-1556</w:t>
      </w:r>
      <w:r w:rsidR="00526EFB">
        <w:rPr>
          <w:rFonts w:asciiTheme="majorEastAsia" w:eastAsiaTheme="majorEastAsia" w:hAnsiTheme="majorEastAsia" w:hint="eastAsia"/>
          <w:sz w:val="20"/>
          <w:szCs w:val="20"/>
        </w:rPr>
        <w:t xml:space="preserve">　</w:t>
      </w:r>
      <w:r w:rsidRPr="000D433F">
        <w:rPr>
          <w:rFonts w:asciiTheme="majorEastAsia" w:eastAsiaTheme="majorEastAsia" w:hAnsiTheme="majorEastAsia" w:hint="eastAsia"/>
          <w:sz w:val="20"/>
          <w:szCs w:val="20"/>
        </w:rPr>
        <w:t>FAX/0852-67-6155</w:t>
      </w:r>
    </w:p>
    <w:p w14:paraId="4EBB9191" w14:textId="302FA7CD" w:rsidR="004A124A" w:rsidRPr="000D433F" w:rsidRDefault="004A124A" w:rsidP="004A124A">
      <w:pPr>
        <w:spacing w:line="0" w:lineRule="atLeast"/>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 xml:space="preserve">　　</w:t>
      </w:r>
      <w:r w:rsidR="001368C9">
        <w:rPr>
          <w:rFonts w:asciiTheme="majorEastAsia" w:eastAsiaTheme="majorEastAsia" w:hAnsiTheme="majorEastAsia" w:hint="eastAsia"/>
          <w:sz w:val="20"/>
          <w:szCs w:val="20"/>
        </w:rPr>
        <w:t>広報</w:t>
      </w:r>
      <w:r w:rsidRPr="000D433F">
        <w:rPr>
          <w:rFonts w:asciiTheme="majorEastAsia" w:eastAsiaTheme="majorEastAsia" w:hAnsiTheme="majorEastAsia" w:hint="eastAsia"/>
          <w:sz w:val="20"/>
          <w:szCs w:val="20"/>
        </w:rPr>
        <w:t>担当/</w:t>
      </w:r>
      <w:r w:rsidR="001368C9">
        <w:rPr>
          <w:rFonts w:asciiTheme="majorEastAsia" w:eastAsiaTheme="majorEastAsia" w:hAnsiTheme="majorEastAsia" w:hint="eastAsia"/>
          <w:sz w:val="20"/>
          <w:szCs w:val="20"/>
        </w:rPr>
        <w:t>倉吉夏美</w:t>
      </w:r>
      <w:r w:rsidRPr="000D433F">
        <w:rPr>
          <w:rFonts w:asciiTheme="majorEastAsia" w:eastAsiaTheme="majorEastAsia" w:hAnsiTheme="majorEastAsia" w:hint="eastAsia"/>
          <w:sz w:val="20"/>
          <w:szCs w:val="20"/>
        </w:rPr>
        <w:t>(</w:t>
      </w:r>
      <w:r w:rsidR="001368C9">
        <w:rPr>
          <w:rFonts w:asciiTheme="majorEastAsia" w:eastAsiaTheme="majorEastAsia" w:hAnsiTheme="majorEastAsia" w:hint="eastAsia"/>
          <w:sz w:val="20"/>
          <w:szCs w:val="20"/>
        </w:rPr>
        <w:t>くらよし　なつみ</w:t>
      </w:r>
      <w:r w:rsidRPr="000D433F">
        <w:rPr>
          <w:rFonts w:asciiTheme="majorEastAsia" w:eastAsiaTheme="majorEastAsia" w:hAnsiTheme="majorEastAsia" w:hint="eastAsia"/>
          <w:sz w:val="20"/>
          <w:szCs w:val="20"/>
        </w:rPr>
        <w:t>)</w:t>
      </w:r>
    </w:p>
    <w:p w14:paraId="243061A8" w14:textId="77777777" w:rsidR="001368C9" w:rsidRDefault="001368C9" w:rsidP="004A124A">
      <w:pPr>
        <w:spacing w:line="0" w:lineRule="atLeast"/>
        <w:rPr>
          <w:rFonts w:asciiTheme="majorEastAsia" w:eastAsiaTheme="majorEastAsia" w:hAnsiTheme="majorEastAsia"/>
          <w:sz w:val="20"/>
          <w:szCs w:val="20"/>
        </w:rPr>
      </w:pPr>
    </w:p>
    <w:p w14:paraId="0CCC4A82" w14:textId="1F629665" w:rsidR="004A124A" w:rsidRPr="000D433F" w:rsidRDefault="004A124A" w:rsidP="004A124A">
      <w:pPr>
        <w:spacing w:line="0" w:lineRule="atLeast"/>
        <w:rPr>
          <w:rFonts w:asciiTheme="majorEastAsia" w:eastAsiaTheme="majorEastAsia" w:hAnsiTheme="majorEastAsia"/>
          <w:sz w:val="20"/>
          <w:szCs w:val="20"/>
        </w:rPr>
      </w:pPr>
      <w:r w:rsidRPr="000D433F">
        <w:rPr>
          <w:rFonts w:asciiTheme="majorEastAsia" w:eastAsiaTheme="majorEastAsia" w:hAnsiTheme="majorEastAsia" w:hint="eastAsia"/>
          <w:sz w:val="20"/>
          <w:szCs w:val="20"/>
        </w:rPr>
        <w:t>《</w:t>
      </w:r>
      <w:r w:rsidR="006C3377">
        <w:rPr>
          <w:rFonts w:asciiTheme="majorEastAsia" w:eastAsiaTheme="majorEastAsia" w:hAnsiTheme="majorEastAsia" w:hint="eastAsia"/>
          <w:sz w:val="20"/>
          <w:szCs w:val="20"/>
        </w:rPr>
        <w:t>販売</w:t>
      </w:r>
      <w:r w:rsidRPr="000D433F">
        <w:rPr>
          <w:rFonts w:asciiTheme="majorEastAsia" w:eastAsiaTheme="majorEastAsia" w:hAnsiTheme="majorEastAsia" w:hint="eastAsia"/>
          <w:sz w:val="20"/>
          <w:szCs w:val="20"/>
        </w:rPr>
        <w:t>店舗情報》</w:t>
      </w:r>
    </w:p>
    <w:p w14:paraId="1453271C" w14:textId="32A9CDBE" w:rsidR="004A124A" w:rsidRPr="000D433F" w:rsidRDefault="00B316DE" w:rsidP="004A124A">
      <w:pPr>
        <w:spacing w:line="0" w:lineRule="atLeas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A124A" w:rsidRPr="000D433F">
        <w:rPr>
          <w:rFonts w:asciiTheme="majorEastAsia" w:eastAsiaTheme="majorEastAsia" w:hAnsiTheme="majorEastAsia" w:hint="eastAsia"/>
          <w:sz w:val="20"/>
          <w:szCs w:val="20"/>
        </w:rPr>
        <w:t>玉造温泉美肌研究所姫ラボ</w:t>
      </w:r>
      <w:r w:rsidR="001368C9">
        <w:rPr>
          <w:rFonts w:asciiTheme="majorEastAsia" w:eastAsiaTheme="majorEastAsia" w:hAnsiTheme="majorEastAsia" w:hint="eastAsia"/>
          <w:sz w:val="20"/>
          <w:szCs w:val="20"/>
        </w:rPr>
        <w:t>（玉造本店・自社ＷＥＢショップ）</w:t>
      </w:r>
      <w:r w:rsidR="004A124A" w:rsidRPr="000D433F">
        <w:rPr>
          <w:rFonts w:asciiTheme="majorEastAsia" w:eastAsiaTheme="majorEastAsia" w:hAnsiTheme="majorEastAsia" w:hint="eastAsia"/>
          <w:sz w:val="20"/>
          <w:szCs w:val="20"/>
        </w:rPr>
        <w:t xml:space="preserve"> </w:t>
      </w:r>
    </w:p>
    <w:p w14:paraId="55101465" w14:textId="1D75D83B" w:rsidR="004A124A" w:rsidRDefault="006C3377" w:rsidP="006C337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316D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玉造アートボックス　美肌マルシェ</w:t>
      </w:r>
    </w:p>
    <w:p w14:paraId="5B748B2D" w14:textId="6B6E4FDD" w:rsidR="00B316DE" w:rsidRDefault="00B316DE" w:rsidP="006C337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1368C9">
        <w:rPr>
          <w:rFonts w:asciiTheme="majorEastAsia" w:eastAsiaTheme="majorEastAsia" w:hAnsiTheme="majorEastAsia" w:hint="eastAsia"/>
          <w:sz w:val="20"/>
          <w:szCs w:val="20"/>
        </w:rPr>
        <w:t>今後は</w:t>
      </w:r>
      <w:r w:rsidR="00AD5574">
        <w:rPr>
          <w:rFonts w:asciiTheme="majorEastAsia" w:eastAsiaTheme="majorEastAsia" w:hAnsiTheme="majorEastAsia" w:hint="eastAsia"/>
          <w:sz w:val="20"/>
          <w:szCs w:val="20"/>
        </w:rPr>
        <w:t>、</w:t>
      </w:r>
      <w:r w:rsidR="005A468B">
        <w:rPr>
          <w:rFonts w:asciiTheme="majorEastAsia" w:eastAsiaTheme="majorEastAsia" w:hAnsiTheme="majorEastAsia" w:hint="eastAsia"/>
          <w:sz w:val="20"/>
          <w:szCs w:val="20"/>
        </w:rPr>
        <w:t>松江市内土産品店や</w:t>
      </w:r>
      <w:r>
        <w:rPr>
          <w:rFonts w:asciiTheme="majorEastAsia" w:eastAsiaTheme="majorEastAsia" w:hAnsiTheme="majorEastAsia" w:hint="eastAsia"/>
          <w:sz w:val="20"/>
          <w:szCs w:val="20"/>
        </w:rPr>
        <w:t>玉造温泉</w:t>
      </w:r>
      <w:r w:rsidR="00AD5574">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旅館</w:t>
      </w:r>
      <w:r w:rsidR="00AD5574">
        <w:rPr>
          <w:rFonts w:asciiTheme="majorEastAsia" w:eastAsiaTheme="majorEastAsia" w:hAnsiTheme="majorEastAsia" w:hint="eastAsia"/>
          <w:sz w:val="20"/>
          <w:szCs w:val="20"/>
        </w:rPr>
        <w:t>売店などでも販売</w:t>
      </w:r>
      <w:r w:rsidR="005A468B">
        <w:rPr>
          <w:rFonts w:asciiTheme="majorEastAsia" w:eastAsiaTheme="majorEastAsia" w:hAnsiTheme="majorEastAsia" w:hint="eastAsia"/>
          <w:sz w:val="20"/>
          <w:szCs w:val="20"/>
        </w:rPr>
        <w:t>予定</w:t>
      </w:r>
      <w:r w:rsidR="00AD5574">
        <w:rPr>
          <w:rFonts w:asciiTheme="majorEastAsia" w:eastAsiaTheme="majorEastAsia" w:hAnsiTheme="majorEastAsia" w:hint="eastAsia"/>
          <w:sz w:val="20"/>
          <w:szCs w:val="20"/>
        </w:rPr>
        <w:t>。</w:t>
      </w:r>
    </w:p>
    <w:p w14:paraId="1A81D5F5" w14:textId="77777777" w:rsidR="001368C9" w:rsidRDefault="001368C9" w:rsidP="006C3377">
      <w:pPr>
        <w:spacing w:line="0" w:lineRule="atLeast"/>
        <w:rPr>
          <w:rFonts w:asciiTheme="majorEastAsia" w:eastAsiaTheme="majorEastAsia" w:hAnsiTheme="majorEastAsia"/>
          <w:sz w:val="20"/>
          <w:szCs w:val="20"/>
        </w:rPr>
      </w:pPr>
    </w:p>
    <w:p w14:paraId="210C2EB8" w14:textId="6F1F3003" w:rsidR="00AC58F2" w:rsidRDefault="00AC58F2" w:rsidP="006C3377">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《製造販売元》</w:t>
      </w:r>
    </w:p>
    <w:p w14:paraId="6B6903E3" w14:textId="77777777" w:rsidR="00526EFB" w:rsidRDefault="00526EFB" w:rsidP="00526EFB">
      <w:pPr>
        <w:spacing w:line="0" w:lineRule="atLeas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株式会社サティス製薬</w:t>
      </w:r>
    </w:p>
    <w:p w14:paraId="36C6FA66" w14:textId="77777777" w:rsidR="00AC58F2" w:rsidRDefault="00AC58F2" w:rsidP="00526EFB">
      <w:pPr>
        <w:spacing w:line="0" w:lineRule="atLeast"/>
        <w:ind w:firstLineChars="100" w:firstLine="200"/>
        <w:rPr>
          <w:rFonts w:asciiTheme="majorEastAsia" w:eastAsiaTheme="majorEastAsia" w:hAnsiTheme="majorEastAsia"/>
          <w:sz w:val="20"/>
          <w:szCs w:val="20"/>
        </w:rPr>
      </w:pPr>
      <w:r w:rsidRPr="00AC58F2">
        <w:rPr>
          <w:rFonts w:asciiTheme="majorEastAsia" w:eastAsiaTheme="majorEastAsia" w:hAnsiTheme="majorEastAsia" w:hint="eastAsia"/>
          <w:sz w:val="20"/>
          <w:szCs w:val="20"/>
        </w:rPr>
        <w:t>〒</w:t>
      </w:r>
      <w:r w:rsidRPr="00AC58F2">
        <w:rPr>
          <w:rFonts w:asciiTheme="majorEastAsia" w:eastAsiaTheme="majorEastAsia" w:hAnsiTheme="majorEastAsia"/>
          <w:sz w:val="20"/>
          <w:szCs w:val="20"/>
        </w:rPr>
        <w:t>342-0015 埼玉県吉川市中井57-1</w:t>
      </w:r>
    </w:p>
    <w:p w14:paraId="0A80FA4B" w14:textId="77777777" w:rsidR="00526EFB" w:rsidRPr="000D433F" w:rsidRDefault="00526EFB" w:rsidP="00526EFB">
      <w:pPr>
        <w:spacing w:line="0" w:lineRule="atLeast"/>
        <w:ind w:firstLineChars="100" w:firstLine="200"/>
        <w:rPr>
          <w:rFonts w:asciiTheme="majorEastAsia" w:eastAsiaTheme="majorEastAsia" w:hAnsiTheme="majorEastAsia"/>
          <w:sz w:val="20"/>
          <w:szCs w:val="20"/>
        </w:rPr>
      </w:pPr>
    </w:p>
    <w:sectPr w:rsidR="00526EFB" w:rsidRPr="000D433F" w:rsidSect="006A6F5B">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0CD6" w14:textId="77777777" w:rsidR="00EA3886" w:rsidRDefault="00EA3886" w:rsidP="006A6F5B">
      <w:r>
        <w:separator/>
      </w:r>
    </w:p>
  </w:endnote>
  <w:endnote w:type="continuationSeparator" w:id="0">
    <w:p w14:paraId="0CA94DFA" w14:textId="77777777" w:rsidR="00EA3886" w:rsidRDefault="00EA3886" w:rsidP="006A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9A07" w14:textId="77777777" w:rsidR="00EA3886" w:rsidRDefault="00EA3886" w:rsidP="006A6F5B">
      <w:r>
        <w:separator/>
      </w:r>
    </w:p>
  </w:footnote>
  <w:footnote w:type="continuationSeparator" w:id="0">
    <w:p w14:paraId="26058A67" w14:textId="77777777" w:rsidR="00EA3886" w:rsidRDefault="00EA3886" w:rsidP="006A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D116" w14:textId="77777777" w:rsidR="00401820" w:rsidRDefault="003D3082" w:rsidP="00401820">
    <w:pPr>
      <w:pStyle w:val="a3"/>
      <w:ind w:firstLineChars="1200" w:firstLine="2400"/>
      <w:rPr>
        <w:sz w:val="20"/>
      </w:rPr>
    </w:pPr>
    <w:r>
      <w:rPr>
        <w:rFonts w:hint="eastAsia"/>
        <w:sz w:val="20"/>
      </w:rPr>
      <w:t xml:space="preserve">　　　　　　　</w:t>
    </w:r>
    <w:r w:rsidR="00F47ADF">
      <w:rPr>
        <w:rFonts w:hint="eastAsia"/>
        <w:sz w:val="20"/>
      </w:rPr>
      <w:t xml:space="preserve">　　</w:t>
    </w:r>
    <w:r w:rsidR="006A6F5B">
      <w:rPr>
        <w:rFonts w:hint="eastAsia"/>
        <w:sz w:val="20"/>
      </w:rPr>
      <w:t xml:space="preserve">　　</w:t>
    </w:r>
    <w:r w:rsidR="00401820">
      <w:rPr>
        <w:sz w:val="20"/>
      </w:rPr>
      <w:t xml:space="preserve"> </w:t>
    </w:r>
  </w:p>
  <w:p w14:paraId="0997BC4A" w14:textId="1D1F1264" w:rsidR="005A6CFA" w:rsidRPr="00401820" w:rsidRDefault="00401820" w:rsidP="00401820">
    <w:pPr>
      <w:pStyle w:val="a3"/>
      <w:rPr>
        <w:rFonts w:hint="eastAsia"/>
        <w:sz w:val="20"/>
      </w:rPr>
    </w:pPr>
    <w:r w:rsidRPr="00401820">
      <w:rPr>
        <w:rFonts w:hint="eastAsia"/>
        <w:color w:val="AEAAAA" w:themeColor="background2" w:themeShade="BF"/>
        <w:sz w:val="20"/>
      </w:rPr>
      <w:t>株式会社玉造温泉まちデコ</w:t>
    </w:r>
    <w:r>
      <w:rPr>
        <w:rFonts w:hint="eastAsia"/>
        <w:color w:val="AEAAAA" w:themeColor="background2" w:themeShade="BF"/>
        <w:sz w:val="20"/>
      </w:rPr>
      <w:t xml:space="preserve">　</w:t>
    </w:r>
    <w:r w:rsidRPr="00F47ADF">
      <w:rPr>
        <w:rFonts w:hint="eastAsia"/>
        <w:sz w:val="20"/>
        <w:shd w:val="pct15" w:color="auto" w:fill="FFFFFF"/>
      </w:rPr>
      <w:t>報道資料(News Release)</w:t>
    </w:r>
    <w:r>
      <w:rPr>
        <w:rFonts w:hint="eastAsia"/>
        <w:sz w:val="20"/>
      </w:rPr>
      <w:t xml:space="preserve">　</w:t>
    </w:r>
    <w:r>
      <w:rPr>
        <w:rFonts w:hint="eastAsia"/>
        <w:color w:val="AEAAAA" w:themeColor="background2" w:themeShade="BF"/>
        <w:sz w:val="20"/>
      </w:rPr>
      <w:t xml:space="preserve">　　　　　　　　　　</w:t>
    </w:r>
    <w:r w:rsidR="001368C9">
      <w:rPr>
        <w:rFonts w:hint="eastAsia"/>
        <w:sz w:val="20"/>
      </w:rPr>
      <w:t>202</w:t>
    </w:r>
    <w:r w:rsidR="00BD1916">
      <w:rPr>
        <w:rFonts w:hint="eastAsia"/>
        <w:sz w:val="20"/>
      </w:rPr>
      <w:t>2</w:t>
    </w:r>
    <w:r w:rsidRPr="00401820">
      <w:rPr>
        <w:rFonts w:hint="eastAsia"/>
        <w:sz w:val="20"/>
      </w:rPr>
      <w:t>年</w:t>
    </w:r>
    <w:r w:rsidR="00BD1916">
      <w:rPr>
        <w:rFonts w:hint="eastAsia"/>
        <w:sz w:val="20"/>
      </w:rPr>
      <w:t>3</w:t>
    </w:r>
    <w:r w:rsidRPr="00401820">
      <w:rPr>
        <w:rFonts w:hint="eastAsia"/>
        <w:sz w:val="20"/>
      </w:rPr>
      <w:t>月</w:t>
    </w:r>
    <w:r w:rsidR="00A33D8D">
      <w:rPr>
        <w:rFonts w:hint="eastAsia"/>
        <w:sz w:val="20"/>
      </w:rPr>
      <w:t>10</w:t>
    </w:r>
    <w:r w:rsidR="001368C9">
      <w:rPr>
        <w:rFonts w:hint="eastAsia"/>
        <w:sz w:val="20"/>
      </w:rPr>
      <w:t>日</w:t>
    </w:r>
    <w:r w:rsidRPr="00401820">
      <w:rPr>
        <w:rFonts w:hint="eastAsia"/>
        <w:sz w:val="20"/>
      </w:rPr>
      <w:t>(</w:t>
    </w:r>
    <w:r w:rsidR="00A33D8D">
      <w:rPr>
        <w:rFonts w:hint="eastAsia"/>
        <w:sz w:val="20"/>
      </w:rPr>
      <w:t>金</w:t>
    </w:r>
    <w:r w:rsidR="005A6CFA">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9392E"/>
    <w:multiLevelType w:val="hybridMultilevel"/>
    <w:tmpl w:val="78DAC22E"/>
    <w:lvl w:ilvl="0" w:tplc="2EE456A6">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5B"/>
    <w:rsid w:val="00012FE2"/>
    <w:rsid w:val="0001576A"/>
    <w:rsid w:val="00032189"/>
    <w:rsid w:val="00050B77"/>
    <w:rsid w:val="0005328B"/>
    <w:rsid w:val="0006086E"/>
    <w:rsid w:val="00062C24"/>
    <w:rsid w:val="00065257"/>
    <w:rsid w:val="0009100D"/>
    <w:rsid w:val="000A4EA4"/>
    <w:rsid w:val="000D20E3"/>
    <w:rsid w:val="000D433F"/>
    <w:rsid w:val="000D5CE0"/>
    <w:rsid w:val="000E7A45"/>
    <w:rsid w:val="000F3120"/>
    <w:rsid w:val="00116C1A"/>
    <w:rsid w:val="001368C9"/>
    <w:rsid w:val="00165D73"/>
    <w:rsid w:val="00174838"/>
    <w:rsid w:val="00187478"/>
    <w:rsid w:val="001D5D97"/>
    <w:rsid w:val="0023124F"/>
    <w:rsid w:val="0025005D"/>
    <w:rsid w:val="00291991"/>
    <w:rsid w:val="002A7D68"/>
    <w:rsid w:val="002E6D8F"/>
    <w:rsid w:val="00382E24"/>
    <w:rsid w:val="003D3082"/>
    <w:rsid w:val="003E35C1"/>
    <w:rsid w:val="003F4774"/>
    <w:rsid w:val="00400FF2"/>
    <w:rsid w:val="00401820"/>
    <w:rsid w:val="00420300"/>
    <w:rsid w:val="00453859"/>
    <w:rsid w:val="00460FB4"/>
    <w:rsid w:val="00474400"/>
    <w:rsid w:val="00475792"/>
    <w:rsid w:val="004851C5"/>
    <w:rsid w:val="00486D04"/>
    <w:rsid w:val="004A124A"/>
    <w:rsid w:val="004A2178"/>
    <w:rsid w:val="004A5DF6"/>
    <w:rsid w:val="004D1419"/>
    <w:rsid w:val="004E182D"/>
    <w:rsid w:val="004F288B"/>
    <w:rsid w:val="004F4DF6"/>
    <w:rsid w:val="0050209A"/>
    <w:rsid w:val="00526EFB"/>
    <w:rsid w:val="005318A3"/>
    <w:rsid w:val="0055050E"/>
    <w:rsid w:val="00557117"/>
    <w:rsid w:val="00574A13"/>
    <w:rsid w:val="005A1CFF"/>
    <w:rsid w:val="005A2E44"/>
    <w:rsid w:val="005A468B"/>
    <w:rsid w:val="005A6CFA"/>
    <w:rsid w:val="005B27BB"/>
    <w:rsid w:val="005C362C"/>
    <w:rsid w:val="005C612B"/>
    <w:rsid w:val="0061028E"/>
    <w:rsid w:val="00616E70"/>
    <w:rsid w:val="00634752"/>
    <w:rsid w:val="00634F88"/>
    <w:rsid w:val="00647B9E"/>
    <w:rsid w:val="006A6F5B"/>
    <w:rsid w:val="006C3377"/>
    <w:rsid w:val="00727D62"/>
    <w:rsid w:val="00747897"/>
    <w:rsid w:val="007562D9"/>
    <w:rsid w:val="007644E4"/>
    <w:rsid w:val="0077515D"/>
    <w:rsid w:val="00780E35"/>
    <w:rsid w:val="00793B1B"/>
    <w:rsid w:val="007E08ED"/>
    <w:rsid w:val="007E2FF0"/>
    <w:rsid w:val="007E6138"/>
    <w:rsid w:val="007F557F"/>
    <w:rsid w:val="0085358C"/>
    <w:rsid w:val="00856873"/>
    <w:rsid w:val="00876172"/>
    <w:rsid w:val="00894FD9"/>
    <w:rsid w:val="008B04CB"/>
    <w:rsid w:val="008E0A58"/>
    <w:rsid w:val="0093394A"/>
    <w:rsid w:val="00962138"/>
    <w:rsid w:val="00973F89"/>
    <w:rsid w:val="009D2E99"/>
    <w:rsid w:val="009F3D2C"/>
    <w:rsid w:val="00A0178B"/>
    <w:rsid w:val="00A10085"/>
    <w:rsid w:val="00A236F9"/>
    <w:rsid w:val="00A27803"/>
    <w:rsid w:val="00A33D8D"/>
    <w:rsid w:val="00A51A5D"/>
    <w:rsid w:val="00AC58F2"/>
    <w:rsid w:val="00AC75BF"/>
    <w:rsid w:val="00AC7E3B"/>
    <w:rsid w:val="00AD1500"/>
    <w:rsid w:val="00AD5574"/>
    <w:rsid w:val="00B1076A"/>
    <w:rsid w:val="00B24469"/>
    <w:rsid w:val="00B316DE"/>
    <w:rsid w:val="00B35E31"/>
    <w:rsid w:val="00B46BE4"/>
    <w:rsid w:val="00B55001"/>
    <w:rsid w:val="00B57293"/>
    <w:rsid w:val="00B63614"/>
    <w:rsid w:val="00B72568"/>
    <w:rsid w:val="00B77BCF"/>
    <w:rsid w:val="00BA44B0"/>
    <w:rsid w:val="00BB7FF3"/>
    <w:rsid w:val="00BD1916"/>
    <w:rsid w:val="00BE267E"/>
    <w:rsid w:val="00BE4DCE"/>
    <w:rsid w:val="00BF2976"/>
    <w:rsid w:val="00BF5233"/>
    <w:rsid w:val="00C022FC"/>
    <w:rsid w:val="00C376EA"/>
    <w:rsid w:val="00C46C98"/>
    <w:rsid w:val="00C62557"/>
    <w:rsid w:val="00C755CC"/>
    <w:rsid w:val="00C8613B"/>
    <w:rsid w:val="00CA1159"/>
    <w:rsid w:val="00CB5B21"/>
    <w:rsid w:val="00CE76DA"/>
    <w:rsid w:val="00CF5EA5"/>
    <w:rsid w:val="00D049B7"/>
    <w:rsid w:val="00D7671B"/>
    <w:rsid w:val="00D82B77"/>
    <w:rsid w:val="00D8371A"/>
    <w:rsid w:val="00D85537"/>
    <w:rsid w:val="00DA0B7F"/>
    <w:rsid w:val="00DA4D50"/>
    <w:rsid w:val="00DA757A"/>
    <w:rsid w:val="00DC5B15"/>
    <w:rsid w:val="00DE082B"/>
    <w:rsid w:val="00E05562"/>
    <w:rsid w:val="00E236FA"/>
    <w:rsid w:val="00E5711B"/>
    <w:rsid w:val="00E810CA"/>
    <w:rsid w:val="00E85E33"/>
    <w:rsid w:val="00EA3886"/>
    <w:rsid w:val="00ED0175"/>
    <w:rsid w:val="00EE094E"/>
    <w:rsid w:val="00EF0E7A"/>
    <w:rsid w:val="00F03D94"/>
    <w:rsid w:val="00F21201"/>
    <w:rsid w:val="00F47ADF"/>
    <w:rsid w:val="00F622DF"/>
    <w:rsid w:val="00F724BE"/>
    <w:rsid w:val="00F80D71"/>
    <w:rsid w:val="00F87DB9"/>
    <w:rsid w:val="00FA2533"/>
    <w:rsid w:val="00FA613B"/>
    <w:rsid w:val="00F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41658"/>
  <w15:docId w15:val="{FFA5F8B6-3E2D-4023-BAE8-24D5E0F7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F5B"/>
    <w:pPr>
      <w:tabs>
        <w:tab w:val="center" w:pos="4252"/>
        <w:tab w:val="right" w:pos="8504"/>
      </w:tabs>
      <w:snapToGrid w:val="0"/>
    </w:pPr>
  </w:style>
  <w:style w:type="character" w:customStyle="1" w:styleId="a4">
    <w:name w:val="ヘッダー (文字)"/>
    <w:basedOn w:val="a0"/>
    <w:link w:val="a3"/>
    <w:uiPriority w:val="99"/>
    <w:rsid w:val="006A6F5B"/>
  </w:style>
  <w:style w:type="paragraph" w:styleId="a5">
    <w:name w:val="footer"/>
    <w:basedOn w:val="a"/>
    <w:link w:val="a6"/>
    <w:uiPriority w:val="99"/>
    <w:unhideWhenUsed/>
    <w:rsid w:val="006A6F5B"/>
    <w:pPr>
      <w:tabs>
        <w:tab w:val="center" w:pos="4252"/>
        <w:tab w:val="right" w:pos="8504"/>
      </w:tabs>
      <w:snapToGrid w:val="0"/>
    </w:pPr>
  </w:style>
  <w:style w:type="character" w:customStyle="1" w:styleId="a6">
    <w:name w:val="フッター (文字)"/>
    <w:basedOn w:val="a0"/>
    <w:link w:val="a5"/>
    <w:uiPriority w:val="99"/>
    <w:rsid w:val="006A6F5B"/>
  </w:style>
  <w:style w:type="table" w:styleId="a7">
    <w:name w:val="Table Grid"/>
    <w:basedOn w:val="a1"/>
    <w:uiPriority w:val="39"/>
    <w:rsid w:val="003F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400"/>
    <w:rPr>
      <w:rFonts w:asciiTheme="majorHAnsi" w:eastAsiaTheme="majorEastAsia" w:hAnsiTheme="majorHAnsi" w:cstheme="majorBidi"/>
      <w:sz w:val="18"/>
      <w:szCs w:val="18"/>
    </w:rPr>
  </w:style>
  <w:style w:type="paragraph" w:styleId="aa">
    <w:name w:val="List Paragraph"/>
    <w:basedOn w:val="a"/>
    <w:uiPriority w:val="34"/>
    <w:qFormat/>
    <w:rsid w:val="00B316DE"/>
    <w:pPr>
      <w:ind w:leftChars="400" w:left="840"/>
    </w:pPr>
  </w:style>
  <w:style w:type="paragraph" w:styleId="ab">
    <w:name w:val="Date"/>
    <w:basedOn w:val="a"/>
    <w:next w:val="a"/>
    <w:link w:val="ac"/>
    <w:uiPriority w:val="99"/>
    <w:semiHidden/>
    <w:unhideWhenUsed/>
    <w:rsid w:val="000E7A45"/>
  </w:style>
  <w:style w:type="character" w:customStyle="1" w:styleId="ac">
    <w:name w:val="日付 (文字)"/>
    <w:basedOn w:val="a0"/>
    <w:link w:val="ab"/>
    <w:uiPriority w:val="99"/>
    <w:semiHidden/>
    <w:rsid w:val="000E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55">
      <w:bodyDiv w:val="1"/>
      <w:marLeft w:val="0"/>
      <w:marRight w:val="0"/>
      <w:marTop w:val="0"/>
      <w:marBottom w:val="0"/>
      <w:divBdr>
        <w:top w:val="none" w:sz="0" w:space="0" w:color="auto"/>
        <w:left w:val="none" w:sz="0" w:space="0" w:color="auto"/>
        <w:bottom w:val="none" w:sz="0" w:space="0" w:color="auto"/>
        <w:right w:val="none" w:sz="0" w:space="0" w:color="auto"/>
      </w:divBdr>
    </w:div>
    <w:div w:id="1096368419">
      <w:bodyDiv w:val="1"/>
      <w:marLeft w:val="0"/>
      <w:marRight w:val="0"/>
      <w:marTop w:val="0"/>
      <w:marBottom w:val="0"/>
      <w:divBdr>
        <w:top w:val="none" w:sz="0" w:space="0" w:color="auto"/>
        <w:left w:val="none" w:sz="0" w:space="0" w:color="auto"/>
        <w:bottom w:val="none" w:sz="0" w:space="0" w:color="auto"/>
        <w:right w:val="none" w:sz="0" w:space="0" w:color="auto"/>
      </w:divBdr>
    </w:div>
    <w:div w:id="1142388653">
      <w:bodyDiv w:val="1"/>
      <w:marLeft w:val="0"/>
      <w:marRight w:val="0"/>
      <w:marTop w:val="0"/>
      <w:marBottom w:val="0"/>
      <w:divBdr>
        <w:top w:val="none" w:sz="0" w:space="0" w:color="auto"/>
        <w:left w:val="none" w:sz="0" w:space="0" w:color="auto"/>
        <w:bottom w:val="none" w:sz="0" w:space="0" w:color="auto"/>
        <w:right w:val="none" w:sz="0" w:space="0" w:color="auto"/>
      </w:divBdr>
    </w:div>
    <w:div w:id="1325401745">
      <w:bodyDiv w:val="1"/>
      <w:marLeft w:val="0"/>
      <w:marRight w:val="0"/>
      <w:marTop w:val="0"/>
      <w:marBottom w:val="0"/>
      <w:divBdr>
        <w:top w:val="none" w:sz="0" w:space="0" w:color="auto"/>
        <w:left w:val="none" w:sz="0" w:space="0" w:color="auto"/>
        <w:bottom w:val="none" w:sz="0" w:space="0" w:color="auto"/>
        <w:right w:val="none" w:sz="0" w:space="0" w:color="auto"/>
      </w:divBdr>
    </w:div>
    <w:div w:id="13942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E20B-61B9-443A-A96B-7E68B930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B453-1</dc:creator>
  <cp:keywords/>
  <dc:description/>
  <cp:lastModifiedBy>art-box2f1</cp:lastModifiedBy>
  <cp:revision>10</cp:revision>
  <cp:lastPrinted>2016-02-15T02:33:00Z</cp:lastPrinted>
  <dcterms:created xsi:type="dcterms:W3CDTF">2022-02-23T01:46:00Z</dcterms:created>
  <dcterms:modified xsi:type="dcterms:W3CDTF">2022-03-11T01:47:00Z</dcterms:modified>
</cp:coreProperties>
</file>