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57" w:rsidRDefault="009E7857" w:rsidP="00D27CCF">
      <w:pPr>
        <w:widowControl/>
        <w:shd w:val="clear" w:color="auto" w:fill="FFFFFF"/>
        <w:jc w:val="left"/>
        <w:rPr>
          <w:rFonts w:asciiTheme="majorEastAsia" w:eastAsiaTheme="majorEastAsia" w:hAnsiTheme="majorEastAsia" w:cs="Arial"/>
          <w:color w:val="222222"/>
          <w:kern w:val="0"/>
          <w:szCs w:val="21"/>
        </w:rPr>
      </w:pPr>
      <w:bookmarkStart w:id="0" w:name="_GoBack"/>
      <w:bookmarkEnd w:id="0"/>
      <w:r w:rsidRPr="009E7857">
        <w:rPr>
          <w:rFonts w:asciiTheme="majorEastAsia" w:eastAsiaTheme="majorEastAsia" w:hAnsiTheme="majorEastAsia" w:cs="Arial" w:hint="eastAsia"/>
          <w:color w:val="0000FF"/>
          <w:kern w:val="0"/>
          <w:szCs w:val="21"/>
        </w:rPr>
        <w:t>《</w:t>
      </w:r>
      <w:r w:rsidR="00FA3990">
        <w:rPr>
          <w:rFonts w:asciiTheme="majorEastAsia" w:eastAsiaTheme="majorEastAsia" w:hAnsiTheme="majorEastAsia" w:cs="Arial" w:hint="eastAsia"/>
          <w:color w:val="0000FF"/>
          <w:kern w:val="0"/>
          <w:szCs w:val="21"/>
        </w:rPr>
        <w:t>企画</w:t>
      </w:r>
      <w:r>
        <w:rPr>
          <w:rFonts w:asciiTheme="majorEastAsia" w:eastAsiaTheme="majorEastAsia" w:hAnsiTheme="majorEastAsia" w:cs="Arial" w:hint="eastAsia"/>
          <w:color w:val="0000FF"/>
          <w:kern w:val="0"/>
          <w:szCs w:val="21"/>
        </w:rPr>
        <w:t>Ｂ（</w:t>
      </w:r>
      <w:r w:rsidRPr="009E7857">
        <w:rPr>
          <w:rFonts w:asciiTheme="majorEastAsia" w:eastAsiaTheme="majorEastAsia" w:hAnsiTheme="majorEastAsia" w:cs="Arial" w:hint="eastAsia"/>
          <w:color w:val="0000FF"/>
          <w:kern w:val="0"/>
          <w:szCs w:val="21"/>
        </w:rPr>
        <w:t>Ａ</w:t>
      </w:r>
      <w:r>
        <w:rPr>
          <w:rFonts w:asciiTheme="majorEastAsia" w:eastAsiaTheme="majorEastAsia" w:hAnsiTheme="majorEastAsia" w:cs="Arial" w:hint="eastAsia"/>
          <w:color w:val="0000FF"/>
          <w:kern w:val="0"/>
          <w:szCs w:val="21"/>
        </w:rPr>
        <w:t>修正）</w:t>
      </w:r>
      <w:r w:rsidRPr="009E7857">
        <w:rPr>
          <w:rFonts w:asciiTheme="majorEastAsia" w:eastAsiaTheme="majorEastAsia" w:hAnsiTheme="majorEastAsia" w:cs="Arial" w:hint="eastAsia"/>
          <w:color w:val="0000FF"/>
          <w:kern w:val="0"/>
          <w:szCs w:val="21"/>
        </w:rPr>
        <w:t>》</w:t>
      </w:r>
    </w:p>
    <w:p w:rsidR="00D27CCF" w:rsidRPr="00D27CCF" w:rsidRDefault="00D27CCF" w:rsidP="00D27CCF">
      <w:pPr>
        <w:widowControl/>
        <w:shd w:val="clear" w:color="auto" w:fill="FFFFFF"/>
        <w:jc w:val="left"/>
        <w:rPr>
          <w:rFonts w:asciiTheme="majorEastAsia" w:eastAsiaTheme="majorEastAsia" w:hAnsiTheme="majorEastAsia" w:cs="Arial"/>
          <w:color w:val="222222"/>
          <w:kern w:val="0"/>
          <w:szCs w:val="21"/>
        </w:rPr>
      </w:pPr>
      <w:r w:rsidRPr="00D27CCF">
        <w:rPr>
          <w:rFonts w:asciiTheme="majorEastAsia" w:eastAsiaTheme="majorEastAsia" w:hAnsiTheme="majorEastAsia" w:cs="Arial" w:hint="eastAsia"/>
          <w:color w:val="222222"/>
          <w:kern w:val="0"/>
          <w:szCs w:val="21"/>
        </w:rPr>
        <w:t>キャンプ</w:t>
      </w:r>
      <w:r w:rsidR="00EC6C46">
        <w:rPr>
          <w:rFonts w:asciiTheme="majorEastAsia" w:eastAsiaTheme="majorEastAsia" w:hAnsiTheme="majorEastAsia" w:cs="Arial" w:hint="eastAsia"/>
          <w:color w:val="222222"/>
          <w:kern w:val="0"/>
          <w:szCs w:val="21"/>
        </w:rPr>
        <w:t>100</w:t>
      </w:r>
      <w:r w:rsidRPr="00D27CCF">
        <w:rPr>
          <w:rFonts w:asciiTheme="majorEastAsia" w:eastAsiaTheme="majorEastAsia" w:hAnsiTheme="majorEastAsia" w:cs="Arial" w:hint="eastAsia"/>
          <w:color w:val="222222"/>
          <w:kern w:val="0"/>
          <w:szCs w:val="21"/>
        </w:rPr>
        <w:t>シンポジウム概要について</w:t>
      </w:r>
    </w:p>
    <w:p w:rsidR="00D27CCF" w:rsidRPr="00D27CCF" w:rsidRDefault="00D27CCF" w:rsidP="00D27CCF">
      <w:pPr>
        <w:widowControl/>
        <w:shd w:val="clear" w:color="auto" w:fill="FFFFFF"/>
        <w:jc w:val="left"/>
        <w:rPr>
          <w:rFonts w:asciiTheme="minorEastAsia" w:hAnsiTheme="minorEastAsia" w:cs="Arial"/>
          <w:color w:val="222222"/>
          <w:kern w:val="0"/>
          <w:szCs w:val="21"/>
        </w:rPr>
      </w:pPr>
    </w:p>
    <w:p w:rsidR="00D27CCF" w:rsidRPr="00D27CCF" w:rsidRDefault="00ED303F" w:rsidP="00D27CCF">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w:t>
      </w:r>
      <w:r w:rsidR="00D27CCF" w:rsidRPr="00D27CCF">
        <w:rPr>
          <w:rFonts w:asciiTheme="minorEastAsia" w:hAnsiTheme="minorEastAsia" w:cs="Arial"/>
          <w:color w:val="222222"/>
          <w:kern w:val="0"/>
          <w:szCs w:val="21"/>
        </w:rPr>
        <w:t>午前中はY-Actor　Forum　のため、シンポジウムは午後１時～３時で</w:t>
      </w:r>
      <w:r w:rsidR="00B73453">
        <w:rPr>
          <w:rFonts w:asciiTheme="minorEastAsia" w:hAnsiTheme="minorEastAsia" w:cs="Arial" w:hint="eastAsia"/>
          <w:color w:val="222222"/>
          <w:kern w:val="0"/>
          <w:szCs w:val="21"/>
        </w:rPr>
        <w:t>開催</w:t>
      </w:r>
      <w:r w:rsidR="00D27CCF" w:rsidRPr="00D27CCF">
        <w:rPr>
          <w:rFonts w:asciiTheme="minorEastAsia" w:hAnsiTheme="minorEastAsia" w:cs="Arial"/>
          <w:color w:val="222222"/>
          <w:kern w:val="0"/>
          <w:szCs w:val="21"/>
        </w:rPr>
        <w:t>予定。</w:t>
      </w:r>
    </w:p>
    <w:p w:rsidR="00D27CCF" w:rsidRPr="00D27CCF" w:rsidRDefault="00ED303F" w:rsidP="00D27CCF">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w:t>
      </w:r>
      <w:r w:rsidR="004250FB">
        <w:rPr>
          <w:rFonts w:asciiTheme="minorEastAsia" w:hAnsiTheme="minorEastAsia" w:cs="Arial"/>
          <w:color w:val="222222"/>
          <w:kern w:val="0"/>
          <w:szCs w:val="21"/>
        </w:rPr>
        <w:t>テーマ</w:t>
      </w:r>
      <w:r w:rsidR="004250FB">
        <w:rPr>
          <w:rFonts w:asciiTheme="minorEastAsia" w:hAnsiTheme="minorEastAsia" w:cs="Arial" w:hint="eastAsia"/>
          <w:color w:val="222222"/>
          <w:kern w:val="0"/>
          <w:szCs w:val="21"/>
        </w:rPr>
        <w:t>；</w:t>
      </w:r>
      <w:r w:rsidR="00D27CCF" w:rsidRPr="00D27CCF">
        <w:rPr>
          <w:rFonts w:asciiTheme="minorEastAsia" w:hAnsiTheme="minorEastAsia" w:cs="Arial"/>
          <w:color w:val="222222"/>
          <w:kern w:val="0"/>
          <w:szCs w:val="21"/>
        </w:rPr>
        <w:t xml:space="preserve">　「</w:t>
      </w:r>
      <w:r w:rsidR="00D27CCF" w:rsidRPr="00D27CCF">
        <w:rPr>
          <w:rFonts w:asciiTheme="majorEastAsia" w:eastAsiaTheme="majorEastAsia" w:hAnsiTheme="majorEastAsia" w:cs="Arial" w:hint="eastAsia"/>
          <w:color w:val="222222"/>
          <w:kern w:val="0"/>
          <w:szCs w:val="21"/>
        </w:rPr>
        <w:t>‘</w:t>
      </w:r>
      <w:r w:rsidR="00D27CCF" w:rsidRPr="00D27CCF">
        <w:rPr>
          <w:rFonts w:asciiTheme="majorEastAsia" w:eastAsiaTheme="majorEastAsia" w:hAnsiTheme="majorEastAsia" w:cs="Arial"/>
          <w:color w:val="222222"/>
          <w:kern w:val="0"/>
          <w:szCs w:val="21"/>
        </w:rPr>
        <w:t xml:space="preserve">Active Learning , active Living' 、Re-defining the Camp Experience </w:t>
      </w:r>
      <w:r w:rsidR="00D27CCF" w:rsidRPr="00D27CCF">
        <w:rPr>
          <w:rFonts w:asciiTheme="minorEastAsia" w:hAnsiTheme="minorEastAsia" w:cs="Arial"/>
          <w:color w:val="222222"/>
          <w:kern w:val="0"/>
          <w:szCs w:val="21"/>
        </w:rPr>
        <w:t>」</w:t>
      </w:r>
    </w:p>
    <w:p w:rsidR="00D27CCF" w:rsidRPr="00D27CCF" w:rsidRDefault="00D27CCF" w:rsidP="004250FB">
      <w:pPr>
        <w:widowControl/>
        <w:shd w:val="clear" w:color="auto" w:fill="FFFFFF"/>
        <w:ind w:leftChars="200" w:left="412"/>
        <w:jc w:val="left"/>
        <w:rPr>
          <w:rFonts w:asciiTheme="minorEastAsia" w:hAnsiTheme="minorEastAsia" w:cs="Arial"/>
          <w:color w:val="222222"/>
          <w:kern w:val="0"/>
          <w:szCs w:val="21"/>
        </w:rPr>
      </w:pPr>
      <w:r w:rsidRPr="00D27CCF">
        <w:rPr>
          <w:rFonts w:asciiTheme="minorEastAsia" w:hAnsiTheme="minorEastAsia" w:cs="Arial"/>
          <w:color w:val="222222"/>
          <w:kern w:val="0"/>
          <w:szCs w:val="21"/>
        </w:rPr>
        <w:t>人を育み、豊かに生きるための</w:t>
      </w:r>
      <w:r w:rsidR="00E462C8">
        <w:rPr>
          <w:rFonts w:asciiTheme="minorEastAsia" w:hAnsiTheme="minorEastAsia" w:cs="Arial" w:hint="eastAsia"/>
          <w:color w:val="222222"/>
          <w:kern w:val="0"/>
          <w:szCs w:val="21"/>
        </w:rPr>
        <w:t>「対人力」「創造力」「解決力」等『生きる力』を育む</w:t>
      </w:r>
      <w:r w:rsidRPr="00D27CCF">
        <w:rPr>
          <w:rFonts w:asciiTheme="minorEastAsia" w:hAnsiTheme="minorEastAsia" w:cs="Arial"/>
          <w:color w:val="222222"/>
          <w:kern w:val="0"/>
          <w:szCs w:val="21"/>
        </w:rPr>
        <w:t>キャンプ</w:t>
      </w:r>
      <w:r w:rsidR="00B73453">
        <w:rPr>
          <w:rFonts w:asciiTheme="minorEastAsia" w:hAnsiTheme="minorEastAsia" w:cs="Arial" w:hint="eastAsia"/>
          <w:color w:val="222222"/>
          <w:kern w:val="0"/>
          <w:szCs w:val="21"/>
        </w:rPr>
        <w:t>（既存のカテゴリーではない）</w:t>
      </w:r>
      <w:r w:rsidR="0019213F">
        <w:rPr>
          <w:rFonts w:asciiTheme="minorEastAsia" w:hAnsiTheme="minorEastAsia" w:cs="Arial"/>
          <w:color w:val="222222"/>
          <w:kern w:val="0"/>
          <w:szCs w:val="21"/>
        </w:rPr>
        <w:t>の可能性の探求</w:t>
      </w:r>
      <w:r>
        <w:rPr>
          <w:rFonts w:asciiTheme="minorEastAsia" w:hAnsiTheme="minorEastAsia" w:cs="Arial"/>
          <w:color w:val="222222"/>
          <w:kern w:val="0"/>
          <w:szCs w:val="21"/>
        </w:rPr>
        <w:t>といったことを主題にし</w:t>
      </w:r>
      <w:r w:rsidR="0019213F">
        <w:rPr>
          <w:rFonts w:asciiTheme="minorEastAsia" w:hAnsiTheme="minorEastAsia" w:cs="Arial" w:hint="eastAsia"/>
          <w:color w:val="222222"/>
          <w:kern w:val="0"/>
          <w:szCs w:val="21"/>
        </w:rPr>
        <w:t>た</w:t>
      </w:r>
      <w:r w:rsidR="009E7857">
        <w:rPr>
          <w:rFonts w:asciiTheme="minorEastAsia" w:hAnsiTheme="minorEastAsia" w:cs="Arial" w:hint="eastAsia"/>
          <w:color w:val="222222"/>
          <w:kern w:val="0"/>
          <w:szCs w:val="21"/>
        </w:rPr>
        <w:t>基調講演</w:t>
      </w:r>
      <w:r w:rsidR="0019213F">
        <w:rPr>
          <w:rFonts w:asciiTheme="minorEastAsia" w:hAnsiTheme="minorEastAsia" w:cs="Arial" w:hint="eastAsia"/>
          <w:color w:val="222222"/>
          <w:kern w:val="0"/>
          <w:szCs w:val="21"/>
        </w:rPr>
        <w:t>を行い、それ</w:t>
      </w:r>
      <w:r w:rsidR="009E7857">
        <w:rPr>
          <w:rFonts w:asciiTheme="minorEastAsia" w:hAnsiTheme="minorEastAsia" w:cs="Arial" w:hint="eastAsia"/>
          <w:color w:val="222222"/>
          <w:kern w:val="0"/>
          <w:szCs w:val="21"/>
        </w:rPr>
        <w:t>を踏まえ</w:t>
      </w:r>
      <w:r>
        <w:rPr>
          <w:rFonts w:asciiTheme="minorEastAsia" w:hAnsiTheme="minorEastAsia" w:cs="Arial" w:hint="eastAsia"/>
          <w:color w:val="222222"/>
          <w:kern w:val="0"/>
          <w:szCs w:val="21"/>
        </w:rPr>
        <w:t>各分野のパネリストから青少年及び</w:t>
      </w:r>
      <w:r w:rsidR="0019213F">
        <w:rPr>
          <w:rFonts w:asciiTheme="minorEastAsia" w:hAnsiTheme="minorEastAsia" w:cs="Arial" w:hint="eastAsia"/>
          <w:color w:val="222222"/>
          <w:kern w:val="0"/>
          <w:szCs w:val="21"/>
        </w:rPr>
        <w:t>人材育成教育の観点におけるキャンプの教育的要素、効果について討論</w:t>
      </w:r>
      <w:r>
        <w:rPr>
          <w:rFonts w:asciiTheme="minorEastAsia" w:hAnsiTheme="minorEastAsia" w:cs="Arial" w:hint="eastAsia"/>
          <w:color w:val="222222"/>
          <w:kern w:val="0"/>
          <w:szCs w:val="21"/>
        </w:rPr>
        <w:t>をしてもらう。</w:t>
      </w:r>
    </w:p>
    <w:p w:rsidR="004250FB" w:rsidRDefault="00ED303F" w:rsidP="00D27CCF">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w:t>
      </w:r>
      <w:r w:rsidR="004250FB">
        <w:rPr>
          <w:rFonts w:asciiTheme="minorEastAsia" w:hAnsiTheme="minorEastAsia" w:cs="Arial"/>
          <w:color w:val="222222"/>
          <w:kern w:val="0"/>
          <w:szCs w:val="21"/>
        </w:rPr>
        <w:t>内容</w:t>
      </w:r>
      <w:r w:rsidR="004250FB">
        <w:rPr>
          <w:rFonts w:asciiTheme="minorEastAsia" w:hAnsiTheme="minorEastAsia" w:cs="Arial" w:hint="eastAsia"/>
          <w:color w:val="222222"/>
          <w:kern w:val="0"/>
          <w:szCs w:val="21"/>
        </w:rPr>
        <w:t>；　・</w:t>
      </w:r>
      <w:r w:rsidR="0019213F">
        <w:rPr>
          <w:rFonts w:asciiTheme="minorEastAsia" w:hAnsiTheme="minorEastAsia" w:cs="Arial" w:hint="eastAsia"/>
          <w:color w:val="222222"/>
          <w:kern w:val="0"/>
          <w:szCs w:val="21"/>
        </w:rPr>
        <w:t>基調講演（約80</w:t>
      </w:r>
      <w:r w:rsidR="004250FB">
        <w:rPr>
          <w:rFonts w:asciiTheme="minorEastAsia" w:hAnsiTheme="minorEastAsia" w:cs="Arial" w:hint="eastAsia"/>
          <w:color w:val="222222"/>
          <w:kern w:val="0"/>
          <w:szCs w:val="21"/>
        </w:rPr>
        <w:t>分）</w:t>
      </w:r>
    </w:p>
    <w:p w:rsidR="00D27CCF" w:rsidRPr="00D27CCF" w:rsidRDefault="004250FB" w:rsidP="004250FB">
      <w:pPr>
        <w:widowControl/>
        <w:shd w:val="clear" w:color="auto" w:fill="FFFFFF"/>
        <w:ind w:firstLineChars="500" w:firstLine="1031"/>
        <w:jc w:val="left"/>
        <w:rPr>
          <w:rFonts w:asciiTheme="minorEastAsia" w:hAnsiTheme="minorEastAsia" w:cs="Arial"/>
          <w:color w:val="222222"/>
          <w:kern w:val="0"/>
          <w:szCs w:val="21"/>
        </w:rPr>
      </w:pPr>
      <w:r>
        <w:rPr>
          <w:rFonts w:asciiTheme="minorEastAsia" w:hAnsiTheme="minorEastAsia" w:cs="Arial" w:hint="eastAsia"/>
          <w:color w:val="222222"/>
          <w:kern w:val="0"/>
          <w:szCs w:val="21"/>
        </w:rPr>
        <w:t>・</w:t>
      </w:r>
      <w:r>
        <w:rPr>
          <w:rFonts w:asciiTheme="minorEastAsia" w:hAnsiTheme="minorEastAsia" w:cs="Arial"/>
          <w:color w:val="222222"/>
          <w:kern w:val="0"/>
          <w:szCs w:val="21"/>
        </w:rPr>
        <w:t>パネルディスカッション</w:t>
      </w:r>
      <w:r w:rsidR="0019213F">
        <w:rPr>
          <w:rFonts w:asciiTheme="minorEastAsia" w:hAnsiTheme="minorEastAsia" w:cs="Arial" w:hint="eastAsia"/>
          <w:color w:val="222222"/>
          <w:kern w:val="0"/>
          <w:szCs w:val="21"/>
        </w:rPr>
        <w:t>（</w:t>
      </w:r>
      <w:r w:rsidR="00B73453">
        <w:rPr>
          <w:rFonts w:asciiTheme="minorEastAsia" w:hAnsiTheme="minorEastAsia" w:cs="Arial" w:hint="eastAsia"/>
          <w:color w:val="222222"/>
          <w:kern w:val="0"/>
          <w:szCs w:val="21"/>
        </w:rPr>
        <w:t xml:space="preserve">基調講演者+パネリスト2名程度 </w:t>
      </w:r>
      <w:r w:rsidR="0019213F">
        <w:rPr>
          <w:rFonts w:asciiTheme="minorEastAsia" w:hAnsiTheme="minorEastAsia" w:cs="Arial" w:hint="eastAsia"/>
          <w:color w:val="222222"/>
          <w:kern w:val="0"/>
          <w:szCs w:val="21"/>
        </w:rPr>
        <w:t>30分</w:t>
      </w:r>
      <w:r w:rsidR="00B73453">
        <w:rPr>
          <w:rFonts w:asciiTheme="minorEastAsia" w:hAnsiTheme="minorEastAsia" w:cs="Arial" w:hint="eastAsia"/>
          <w:color w:val="222222"/>
          <w:kern w:val="0"/>
          <w:szCs w:val="21"/>
        </w:rPr>
        <w:t>）</w:t>
      </w:r>
      <w:r>
        <w:rPr>
          <w:rFonts w:asciiTheme="minorEastAsia" w:hAnsiTheme="minorEastAsia" w:cs="Arial"/>
          <w:color w:val="222222"/>
          <w:kern w:val="0"/>
          <w:szCs w:val="21"/>
        </w:rPr>
        <w:t>＋質疑</w:t>
      </w:r>
      <w:r>
        <w:rPr>
          <w:rFonts w:asciiTheme="minorEastAsia" w:hAnsiTheme="minorEastAsia" w:cs="Arial" w:hint="eastAsia"/>
          <w:color w:val="222222"/>
          <w:kern w:val="0"/>
          <w:szCs w:val="21"/>
        </w:rPr>
        <w:t>（</w:t>
      </w:r>
      <w:r w:rsidR="0019213F">
        <w:rPr>
          <w:rFonts w:asciiTheme="minorEastAsia" w:hAnsiTheme="minorEastAsia" w:cs="Arial" w:hint="eastAsia"/>
          <w:color w:val="222222"/>
          <w:kern w:val="0"/>
          <w:szCs w:val="21"/>
        </w:rPr>
        <w:t>10</w:t>
      </w:r>
      <w:r>
        <w:rPr>
          <w:rFonts w:asciiTheme="minorEastAsia" w:hAnsiTheme="minorEastAsia" w:cs="Arial" w:hint="eastAsia"/>
          <w:color w:val="222222"/>
          <w:kern w:val="0"/>
          <w:szCs w:val="21"/>
        </w:rPr>
        <w:t>分）</w:t>
      </w:r>
    </w:p>
    <w:p w:rsidR="004250FB" w:rsidRDefault="00ED303F" w:rsidP="00D27CCF">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w:t>
      </w:r>
      <w:r w:rsidR="004250FB">
        <w:rPr>
          <w:rFonts w:asciiTheme="minorEastAsia" w:hAnsiTheme="minorEastAsia" w:cs="Arial"/>
          <w:color w:val="222222"/>
          <w:kern w:val="0"/>
          <w:szCs w:val="21"/>
        </w:rPr>
        <w:t>参加対象</w:t>
      </w:r>
      <w:r w:rsidR="004250FB">
        <w:rPr>
          <w:rFonts w:asciiTheme="minorEastAsia" w:hAnsiTheme="minorEastAsia" w:cs="Arial" w:hint="eastAsia"/>
          <w:color w:val="222222"/>
          <w:kern w:val="0"/>
          <w:szCs w:val="21"/>
        </w:rPr>
        <w:t xml:space="preserve">；　</w:t>
      </w:r>
      <w:r w:rsidR="00D27CCF" w:rsidRPr="00D27CCF">
        <w:rPr>
          <w:rFonts w:asciiTheme="minorEastAsia" w:hAnsiTheme="minorEastAsia" w:cs="Arial"/>
          <w:color w:val="222222"/>
          <w:kern w:val="0"/>
          <w:szCs w:val="21"/>
        </w:rPr>
        <w:t>教育関係者（公私</w:t>
      </w:r>
      <w:r w:rsidR="004250FB">
        <w:rPr>
          <w:rFonts w:asciiTheme="minorEastAsia" w:hAnsiTheme="minorEastAsia" w:cs="Arial" w:hint="eastAsia"/>
          <w:color w:val="222222"/>
          <w:kern w:val="0"/>
          <w:szCs w:val="21"/>
        </w:rPr>
        <w:t>立</w:t>
      </w:r>
      <w:r w:rsidR="00D27CCF" w:rsidRPr="00D27CCF">
        <w:rPr>
          <w:rFonts w:asciiTheme="minorEastAsia" w:hAnsiTheme="minorEastAsia" w:cs="Arial"/>
          <w:color w:val="222222"/>
          <w:kern w:val="0"/>
          <w:szCs w:val="21"/>
        </w:rPr>
        <w:t>学校、IB校、</w:t>
      </w:r>
      <w:r w:rsidR="004250FB">
        <w:rPr>
          <w:rFonts w:asciiTheme="minorEastAsia" w:hAnsiTheme="minorEastAsia" w:cs="Arial"/>
          <w:color w:val="222222"/>
          <w:kern w:val="0"/>
          <w:szCs w:val="21"/>
        </w:rPr>
        <w:t>インターナショナルスクール・大学他）</w:t>
      </w:r>
      <w:r w:rsidR="004250FB">
        <w:rPr>
          <w:rFonts w:asciiTheme="minorEastAsia" w:hAnsiTheme="minorEastAsia" w:cs="Arial" w:hint="eastAsia"/>
          <w:color w:val="222222"/>
          <w:kern w:val="0"/>
          <w:szCs w:val="21"/>
        </w:rPr>
        <w:t>、企業、</w:t>
      </w:r>
    </w:p>
    <w:p w:rsidR="00D27CCF" w:rsidRPr="00D27CCF" w:rsidRDefault="00D27CCF" w:rsidP="004250FB">
      <w:pPr>
        <w:widowControl/>
        <w:shd w:val="clear" w:color="auto" w:fill="FFFFFF"/>
        <w:ind w:leftChars="700" w:left="1443"/>
        <w:jc w:val="left"/>
        <w:rPr>
          <w:rFonts w:asciiTheme="minorEastAsia" w:hAnsiTheme="minorEastAsia" w:cs="Arial"/>
          <w:color w:val="222222"/>
          <w:kern w:val="0"/>
          <w:szCs w:val="21"/>
        </w:rPr>
      </w:pPr>
      <w:r w:rsidRPr="00D27CCF">
        <w:rPr>
          <w:rFonts w:asciiTheme="minorEastAsia" w:hAnsiTheme="minorEastAsia" w:cs="Arial"/>
          <w:color w:val="222222"/>
          <w:kern w:val="0"/>
          <w:szCs w:val="21"/>
        </w:rPr>
        <w:t>行政</w:t>
      </w:r>
      <w:r w:rsidR="004250FB">
        <w:rPr>
          <w:rFonts w:asciiTheme="minorEastAsia" w:hAnsiTheme="minorEastAsia" w:cs="Arial" w:hint="eastAsia"/>
          <w:color w:val="222222"/>
          <w:kern w:val="0"/>
          <w:szCs w:val="21"/>
        </w:rPr>
        <w:t>機関</w:t>
      </w:r>
      <w:r w:rsidRPr="00D27CCF">
        <w:rPr>
          <w:rFonts w:asciiTheme="minorEastAsia" w:hAnsiTheme="minorEastAsia" w:cs="Arial"/>
          <w:color w:val="222222"/>
          <w:kern w:val="0"/>
          <w:szCs w:val="21"/>
        </w:rPr>
        <w:t>（教育委員会・青少年育成課）をメインとし、既存のキャンプ関係団体等にも案内する。</w:t>
      </w:r>
    </w:p>
    <w:p w:rsidR="00D27CCF" w:rsidRPr="00D27CCF" w:rsidRDefault="00ED303F" w:rsidP="00D27CCF">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w:t>
      </w:r>
      <w:r w:rsidR="00D27CCF" w:rsidRPr="00D27CCF">
        <w:rPr>
          <w:rFonts w:asciiTheme="minorEastAsia" w:hAnsiTheme="minorEastAsia" w:cs="Arial"/>
          <w:color w:val="222222"/>
          <w:kern w:val="0"/>
          <w:szCs w:val="21"/>
        </w:rPr>
        <w:t>参加者目標</w:t>
      </w:r>
      <w:r w:rsidR="004250FB">
        <w:rPr>
          <w:rFonts w:asciiTheme="minorEastAsia" w:hAnsiTheme="minorEastAsia" w:cs="Arial" w:hint="eastAsia"/>
          <w:color w:val="222222"/>
          <w:kern w:val="0"/>
          <w:szCs w:val="21"/>
        </w:rPr>
        <w:t xml:space="preserve">；　</w:t>
      </w:r>
      <w:r w:rsidR="00D27CCF" w:rsidRPr="00D27CCF">
        <w:rPr>
          <w:rFonts w:asciiTheme="minorEastAsia" w:hAnsiTheme="minorEastAsia" w:cs="Arial"/>
          <w:color w:val="222222"/>
          <w:kern w:val="0"/>
          <w:szCs w:val="21"/>
        </w:rPr>
        <w:t>300名</w:t>
      </w:r>
    </w:p>
    <w:p w:rsidR="004250FB" w:rsidRDefault="00ED303F" w:rsidP="00D27CCF">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w:t>
      </w:r>
      <w:r w:rsidR="004250FB">
        <w:rPr>
          <w:rFonts w:asciiTheme="minorEastAsia" w:hAnsiTheme="minorEastAsia" w:cs="Arial" w:hint="eastAsia"/>
          <w:color w:val="222222"/>
          <w:kern w:val="0"/>
          <w:szCs w:val="21"/>
        </w:rPr>
        <w:t>目的；</w:t>
      </w:r>
    </w:p>
    <w:p w:rsidR="00D27CCF" w:rsidRPr="00D27CCF" w:rsidRDefault="00B73453" w:rsidP="004250FB">
      <w:pPr>
        <w:widowControl/>
        <w:shd w:val="clear" w:color="auto" w:fill="FFFFFF"/>
        <w:ind w:leftChars="200" w:left="412"/>
        <w:jc w:val="left"/>
        <w:rPr>
          <w:rFonts w:asciiTheme="minorEastAsia" w:hAnsiTheme="minorEastAsia" w:cs="Arial"/>
          <w:color w:val="222222"/>
          <w:kern w:val="0"/>
          <w:szCs w:val="21"/>
        </w:rPr>
      </w:pPr>
      <w:r>
        <w:rPr>
          <w:rFonts w:asciiTheme="minorEastAsia" w:hAnsiTheme="minorEastAsia" w:cs="Arial" w:hint="eastAsia"/>
          <w:color w:val="222222"/>
          <w:kern w:val="0"/>
          <w:szCs w:val="21"/>
        </w:rPr>
        <w:t>これからのグローバル</w:t>
      </w:r>
      <w:r>
        <w:rPr>
          <w:rFonts w:asciiTheme="minorEastAsia" w:hAnsiTheme="minorEastAsia" w:cs="Arial"/>
          <w:color w:val="222222"/>
          <w:kern w:val="0"/>
          <w:szCs w:val="21"/>
        </w:rPr>
        <w:t>社会</w:t>
      </w:r>
      <w:r>
        <w:rPr>
          <w:rFonts w:asciiTheme="minorEastAsia" w:hAnsiTheme="minorEastAsia" w:cs="Arial" w:hint="eastAsia"/>
          <w:color w:val="222222"/>
          <w:kern w:val="0"/>
          <w:szCs w:val="21"/>
        </w:rPr>
        <w:t>で豊かに生きるため、</w:t>
      </w:r>
      <w:r w:rsidR="00D27CCF" w:rsidRPr="00D27CCF">
        <w:rPr>
          <w:rFonts w:asciiTheme="minorEastAsia" w:hAnsiTheme="minorEastAsia" w:cs="Arial"/>
          <w:color w:val="222222"/>
          <w:kern w:val="0"/>
          <w:szCs w:val="21"/>
        </w:rPr>
        <w:t>教育機関が求める</w:t>
      </w:r>
      <w:r w:rsidR="004250FB">
        <w:rPr>
          <w:rFonts w:asciiTheme="minorEastAsia" w:hAnsiTheme="minorEastAsia" w:cs="Arial" w:hint="eastAsia"/>
          <w:color w:val="222222"/>
          <w:kern w:val="0"/>
          <w:szCs w:val="21"/>
        </w:rPr>
        <w:t>青少年教育・</w:t>
      </w:r>
      <w:r>
        <w:rPr>
          <w:rFonts w:asciiTheme="minorEastAsia" w:hAnsiTheme="minorEastAsia" w:cs="Arial"/>
          <w:color w:val="222222"/>
          <w:kern w:val="0"/>
          <w:szCs w:val="21"/>
        </w:rPr>
        <w:t>人材育成カリキュラムに</w:t>
      </w:r>
      <w:r>
        <w:rPr>
          <w:rFonts w:asciiTheme="minorEastAsia" w:hAnsiTheme="minorEastAsia" w:cs="Arial" w:hint="eastAsia"/>
          <w:color w:val="222222"/>
          <w:kern w:val="0"/>
          <w:szCs w:val="21"/>
        </w:rPr>
        <w:t>おける</w:t>
      </w:r>
      <w:r w:rsidR="00D27CCF" w:rsidRPr="00D27CCF">
        <w:rPr>
          <w:rFonts w:asciiTheme="minorEastAsia" w:hAnsiTheme="minorEastAsia" w:cs="Arial"/>
          <w:color w:val="222222"/>
          <w:kern w:val="0"/>
          <w:szCs w:val="21"/>
        </w:rPr>
        <w:t>キャンププログラムの教育的効果が如何に期待されるものであるか、これからのキャンプ（既存のカテ</w:t>
      </w:r>
      <w:r w:rsidR="00ED303F">
        <w:rPr>
          <w:rFonts w:asciiTheme="minorEastAsia" w:hAnsiTheme="minorEastAsia" w:cs="Arial"/>
          <w:color w:val="222222"/>
          <w:kern w:val="0"/>
          <w:szCs w:val="21"/>
        </w:rPr>
        <w:t>ゴリーではない）に内在する教育的価値、その期待値について多方面</w:t>
      </w:r>
      <w:r w:rsidR="00ED303F">
        <w:rPr>
          <w:rFonts w:asciiTheme="minorEastAsia" w:hAnsiTheme="minorEastAsia" w:cs="Arial" w:hint="eastAsia"/>
          <w:color w:val="222222"/>
          <w:kern w:val="0"/>
          <w:szCs w:val="21"/>
        </w:rPr>
        <w:t>・</w:t>
      </w:r>
      <w:r w:rsidR="00D27CCF" w:rsidRPr="00D27CCF">
        <w:rPr>
          <w:rFonts w:asciiTheme="minorEastAsia" w:hAnsiTheme="minorEastAsia" w:cs="Arial"/>
          <w:color w:val="222222"/>
          <w:kern w:val="0"/>
          <w:szCs w:val="21"/>
        </w:rPr>
        <w:t>多角的な</w:t>
      </w:r>
      <w:r w:rsidR="00ED303F">
        <w:rPr>
          <w:rFonts w:asciiTheme="minorEastAsia" w:hAnsiTheme="minorEastAsia" w:cs="Arial" w:hint="eastAsia"/>
          <w:color w:val="222222"/>
          <w:kern w:val="0"/>
          <w:szCs w:val="21"/>
        </w:rPr>
        <w:t>立場からの</w:t>
      </w:r>
      <w:r w:rsidR="00D27CCF" w:rsidRPr="00D27CCF">
        <w:rPr>
          <w:rFonts w:asciiTheme="minorEastAsia" w:hAnsiTheme="minorEastAsia" w:cs="Arial"/>
          <w:color w:val="222222"/>
          <w:kern w:val="0"/>
          <w:szCs w:val="21"/>
        </w:rPr>
        <w:t>意見を提供し、これからのキャンププログラムの可能性、必要性を提言する。</w:t>
      </w:r>
    </w:p>
    <w:p w:rsidR="00D27CCF" w:rsidRPr="00D27CCF" w:rsidRDefault="00ED303F" w:rsidP="004250FB">
      <w:pPr>
        <w:widowControl/>
        <w:shd w:val="clear" w:color="auto" w:fill="FFFFFF"/>
        <w:ind w:leftChars="200" w:left="412"/>
        <w:jc w:val="left"/>
        <w:rPr>
          <w:rFonts w:asciiTheme="minorEastAsia" w:hAnsiTheme="minorEastAsia" w:cs="Arial"/>
          <w:color w:val="222222"/>
          <w:kern w:val="0"/>
          <w:szCs w:val="21"/>
        </w:rPr>
      </w:pPr>
      <w:r>
        <w:rPr>
          <w:rFonts w:asciiTheme="minorEastAsia" w:hAnsiTheme="minorEastAsia" w:cs="Arial"/>
          <w:color w:val="222222"/>
          <w:kern w:val="0"/>
          <w:szCs w:val="21"/>
        </w:rPr>
        <w:t>特に、学校教育における教育</w:t>
      </w:r>
      <w:r>
        <w:rPr>
          <w:rFonts w:asciiTheme="minorEastAsia" w:hAnsiTheme="minorEastAsia" w:cs="Arial" w:hint="eastAsia"/>
          <w:color w:val="222222"/>
          <w:kern w:val="0"/>
          <w:szCs w:val="21"/>
        </w:rPr>
        <w:t>カリキュラム</w:t>
      </w:r>
      <w:r w:rsidR="00D27CCF" w:rsidRPr="00D27CCF">
        <w:rPr>
          <w:rFonts w:asciiTheme="minorEastAsia" w:hAnsiTheme="minorEastAsia" w:cs="Arial"/>
          <w:color w:val="222222"/>
          <w:kern w:val="0"/>
          <w:szCs w:val="21"/>
        </w:rPr>
        <w:t>の</w:t>
      </w:r>
      <w:r>
        <w:rPr>
          <w:rFonts w:asciiTheme="minorEastAsia" w:hAnsiTheme="minorEastAsia" w:cs="Arial" w:hint="eastAsia"/>
          <w:color w:val="222222"/>
          <w:kern w:val="0"/>
          <w:szCs w:val="21"/>
        </w:rPr>
        <w:t>実践</w:t>
      </w:r>
      <w:r>
        <w:rPr>
          <w:rFonts w:asciiTheme="minorEastAsia" w:hAnsiTheme="minorEastAsia" w:cs="Arial"/>
          <w:color w:val="222222"/>
          <w:kern w:val="0"/>
          <w:szCs w:val="21"/>
        </w:rPr>
        <w:t>フィールドとしてのキャンプ、</w:t>
      </w:r>
      <w:r>
        <w:rPr>
          <w:rFonts w:asciiTheme="minorEastAsia" w:hAnsiTheme="minorEastAsia" w:cs="Arial" w:hint="eastAsia"/>
          <w:color w:val="222222"/>
          <w:kern w:val="0"/>
          <w:szCs w:val="21"/>
        </w:rPr>
        <w:t>アクティブラーニング</w:t>
      </w:r>
      <w:r w:rsidR="00D27CCF" w:rsidRPr="00D27CCF">
        <w:rPr>
          <w:rFonts w:asciiTheme="minorEastAsia" w:hAnsiTheme="minorEastAsia" w:cs="Arial"/>
          <w:color w:val="222222"/>
          <w:kern w:val="0"/>
          <w:szCs w:val="21"/>
        </w:rPr>
        <w:t>の</w:t>
      </w:r>
      <w:r>
        <w:rPr>
          <w:rFonts w:asciiTheme="minorEastAsia" w:hAnsiTheme="minorEastAsia" w:cs="Arial" w:hint="eastAsia"/>
          <w:color w:val="222222"/>
          <w:kern w:val="0"/>
          <w:szCs w:val="21"/>
        </w:rPr>
        <w:t>学びの</w:t>
      </w:r>
      <w:r w:rsidR="00D27CCF" w:rsidRPr="00D27CCF">
        <w:rPr>
          <w:rFonts w:asciiTheme="minorEastAsia" w:hAnsiTheme="minorEastAsia" w:cs="Arial"/>
          <w:color w:val="222222"/>
          <w:kern w:val="0"/>
          <w:szCs w:val="21"/>
        </w:rPr>
        <w:t>機会としてのキャンプのあり様を提案し、学校教育現場にコミットできるキャンプ</w:t>
      </w:r>
      <w:r>
        <w:rPr>
          <w:rFonts w:asciiTheme="minorEastAsia" w:hAnsiTheme="minorEastAsia" w:cs="Arial" w:hint="eastAsia"/>
          <w:color w:val="222222"/>
          <w:kern w:val="0"/>
          <w:szCs w:val="21"/>
        </w:rPr>
        <w:t>プログラム</w:t>
      </w:r>
      <w:r>
        <w:rPr>
          <w:rFonts w:asciiTheme="minorEastAsia" w:hAnsiTheme="minorEastAsia" w:cs="Arial"/>
          <w:color w:val="222222"/>
          <w:kern w:val="0"/>
          <w:szCs w:val="21"/>
        </w:rPr>
        <w:t>の</w:t>
      </w:r>
      <w:r>
        <w:rPr>
          <w:rFonts w:asciiTheme="minorEastAsia" w:hAnsiTheme="minorEastAsia" w:cs="Arial" w:hint="eastAsia"/>
          <w:color w:val="222222"/>
          <w:kern w:val="0"/>
          <w:szCs w:val="21"/>
        </w:rPr>
        <w:t>有効</w:t>
      </w:r>
      <w:r w:rsidR="00D27CCF" w:rsidRPr="00D27CCF">
        <w:rPr>
          <w:rFonts w:asciiTheme="minorEastAsia" w:hAnsiTheme="minorEastAsia" w:cs="Arial"/>
          <w:color w:val="222222"/>
          <w:kern w:val="0"/>
          <w:szCs w:val="21"/>
        </w:rPr>
        <w:t>性を啓発する。</w:t>
      </w:r>
    </w:p>
    <w:p w:rsidR="00ED303F" w:rsidRDefault="00ED303F" w:rsidP="00ED303F">
      <w:pPr>
        <w:widowControl/>
        <w:shd w:val="clear" w:color="auto" w:fill="FFFFFF"/>
        <w:ind w:left="1031" w:hangingChars="500" w:hanging="1031"/>
        <w:jc w:val="left"/>
        <w:rPr>
          <w:rFonts w:ascii="Segoe UI Symbol" w:hAnsi="Segoe UI Symbol" w:cs="Segoe UI Symbol"/>
          <w:color w:val="222222"/>
          <w:kern w:val="0"/>
          <w:szCs w:val="21"/>
        </w:rPr>
      </w:pPr>
    </w:p>
    <w:p w:rsidR="00D27CCF" w:rsidRPr="00D27CCF" w:rsidRDefault="00ED303F" w:rsidP="00ED303F">
      <w:pPr>
        <w:widowControl/>
        <w:shd w:val="clear" w:color="auto" w:fill="FFFFFF"/>
        <w:ind w:leftChars="79" w:left="163"/>
        <w:jc w:val="left"/>
        <w:rPr>
          <w:rFonts w:asciiTheme="minorEastAsia" w:hAnsiTheme="minorEastAsia" w:cs="ＭＳ ゴシック"/>
          <w:b/>
          <w:color w:val="222222"/>
          <w:kern w:val="0"/>
          <w:szCs w:val="21"/>
        </w:rPr>
      </w:pPr>
      <w:r>
        <w:rPr>
          <w:rFonts w:asciiTheme="minorEastAsia" w:hAnsiTheme="minorEastAsia" w:cs="ＭＳ ゴシック" w:hint="eastAsia"/>
          <w:b/>
          <w:color w:val="222222"/>
          <w:kern w:val="0"/>
          <w:szCs w:val="21"/>
        </w:rPr>
        <w:t>誘導</w:t>
      </w:r>
      <w:r w:rsidR="00D27CCF" w:rsidRPr="00D27CCF">
        <w:rPr>
          <w:rFonts w:asciiTheme="minorEastAsia" w:hAnsiTheme="minorEastAsia" w:cs="ＭＳ ゴシック" w:hint="eastAsia"/>
          <w:b/>
          <w:color w:val="222222"/>
          <w:kern w:val="0"/>
          <w:szCs w:val="21"/>
        </w:rPr>
        <w:t>⇒</w:t>
      </w:r>
      <w:r>
        <w:rPr>
          <w:rFonts w:asciiTheme="minorEastAsia" w:hAnsiTheme="minorEastAsia" w:cs="ＭＳ ゴシック" w:hint="eastAsia"/>
          <w:b/>
          <w:color w:val="222222"/>
          <w:kern w:val="0"/>
          <w:szCs w:val="21"/>
        </w:rPr>
        <w:t xml:space="preserve">　</w:t>
      </w:r>
      <w:r w:rsidR="00D27CCF" w:rsidRPr="00D27CCF">
        <w:rPr>
          <w:rFonts w:asciiTheme="minorEastAsia" w:hAnsiTheme="minorEastAsia" w:cs="Arial"/>
          <w:color w:val="222222"/>
          <w:kern w:val="0"/>
          <w:szCs w:val="21"/>
        </w:rPr>
        <w:t>六甲・阿南の</w:t>
      </w:r>
      <w:r>
        <w:rPr>
          <w:rFonts w:asciiTheme="minorEastAsia" w:hAnsiTheme="minorEastAsia" w:cs="Arial" w:hint="eastAsia"/>
          <w:color w:val="222222"/>
          <w:kern w:val="0"/>
          <w:szCs w:val="21"/>
        </w:rPr>
        <w:t>利用・</w:t>
      </w:r>
      <w:r>
        <w:rPr>
          <w:rFonts w:asciiTheme="minorEastAsia" w:hAnsiTheme="minorEastAsia" w:cs="Arial"/>
          <w:color w:val="222222"/>
          <w:kern w:val="0"/>
          <w:szCs w:val="21"/>
        </w:rPr>
        <w:t>活用するための理由付け、利用</w:t>
      </w:r>
      <w:r w:rsidR="00D27CCF" w:rsidRPr="00D27CCF">
        <w:rPr>
          <w:rFonts w:asciiTheme="minorEastAsia" w:hAnsiTheme="minorEastAsia" w:cs="Arial"/>
          <w:color w:val="222222"/>
          <w:kern w:val="0"/>
          <w:szCs w:val="21"/>
        </w:rPr>
        <w:t>促進、またYMCA</w:t>
      </w:r>
      <w:r>
        <w:rPr>
          <w:rFonts w:asciiTheme="minorEastAsia" w:hAnsiTheme="minorEastAsia" w:cs="Arial"/>
          <w:color w:val="222222"/>
          <w:kern w:val="0"/>
          <w:szCs w:val="21"/>
        </w:rPr>
        <w:t>キャンプ・野外活動へ参加</w:t>
      </w:r>
      <w:r>
        <w:rPr>
          <w:rFonts w:asciiTheme="minorEastAsia" w:hAnsiTheme="minorEastAsia" w:cs="Arial" w:hint="eastAsia"/>
          <w:color w:val="222222"/>
          <w:kern w:val="0"/>
          <w:szCs w:val="21"/>
        </w:rPr>
        <w:t>する</w:t>
      </w:r>
      <w:r w:rsidR="00D27CCF" w:rsidRPr="00D27CCF">
        <w:rPr>
          <w:rFonts w:asciiTheme="minorEastAsia" w:hAnsiTheme="minorEastAsia" w:cs="Arial"/>
          <w:color w:val="222222"/>
          <w:kern w:val="0"/>
          <w:szCs w:val="21"/>
        </w:rPr>
        <w:t>価値等の再構築を図る。</w:t>
      </w:r>
    </w:p>
    <w:p w:rsidR="00D27CCF" w:rsidRPr="00D27CCF" w:rsidRDefault="00D27CCF" w:rsidP="00D27CCF">
      <w:pPr>
        <w:widowControl/>
        <w:shd w:val="clear" w:color="auto" w:fill="FFFFFF"/>
        <w:jc w:val="left"/>
        <w:rPr>
          <w:rFonts w:asciiTheme="minorEastAsia" w:hAnsiTheme="minorEastAsia" w:cs="Arial"/>
          <w:color w:val="222222"/>
          <w:kern w:val="0"/>
          <w:szCs w:val="21"/>
        </w:rPr>
      </w:pPr>
    </w:p>
    <w:p w:rsidR="00D27CCF" w:rsidRPr="00D27CCF" w:rsidRDefault="00ED303F" w:rsidP="00D27CCF">
      <w:pPr>
        <w:widowControl/>
        <w:shd w:val="clear" w:color="auto" w:fill="FFFFFF"/>
        <w:jc w:val="left"/>
        <w:rPr>
          <w:rFonts w:asciiTheme="minorEastAsia" w:hAnsiTheme="minorEastAsia" w:cs="Arial"/>
          <w:color w:val="222222"/>
          <w:kern w:val="0"/>
          <w:szCs w:val="21"/>
        </w:rPr>
      </w:pPr>
      <w:r>
        <w:rPr>
          <w:rFonts w:asciiTheme="minorEastAsia" w:hAnsiTheme="minorEastAsia" w:cs="Arial"/>
          <w:color w:val="222222"/>
          <w:kern w:val="0"/>
          <w:szCs w:val="21"/>
        </w:rPr>
        <w:t>各</w:t>
      </w:r>
      <w:r w:rsidR="00D27CCF" w:rsidRPr="00D27CCF">
        <w:rPr>
          <w:rFonts w:asciiTheme="minorEastAsia" w:hAnsiTheme="minorEastAsia" w:cs="Arial"/>
          <w:color w:val="222222"/>
          <w:kern w:val="0"/>
          <w:szCs w:val="21"/>
        </w:rPr>
        <w:t>候補者</w:t>
      </w:r>
      <w:r w:rsidR="00334C05">
        <w:rPr>
          <w:rFonts w:asciiTheme="minorEastAsia" w:hAnsiTheme="minorEastAsia" w:cs="Arial" w:hint="eastAsia"/>
          <w:color w:val="222222"/>
          <w:kern w:val="0"/>
          <w:szCs w:val="21"/>
        </w:rPr>
        <w:t>人選案</w:t>
      </w:r>
      <w:r w:rsidR="00D27CCF" w:rsidRPr="00D27CCF">
        <w:rPr>
          <w:rFonts w:asciiTheme="minorEastAsia" w:hAnsiTheme="minorEastAsia" w:cs="Arial"/>
          <w:color w:val="222222"/>
          <w:kern w:val="0"/>
          <w:szCs w:val="21"/>
        </w:rPr>
        <w:t>（別紙）</w:t>
      </w:r>
    </w:p>
    <w:p w:rsidR="00D27CCF" w:rsidRDefault="00D27CCF" w:rsidP="00D27CCF">
      <w:pPr>
        <w:widowControl/>
        <w:shd w:val="clear" w:color="auto" w:fill="FFFFFF"/>
        <w:jc w:val="left"/>
        <w:rPr>
          <w:rFonts w:asciiTheme="minorEastAsia" w:hAnsiTheme="minorEastAsia" w:cs="Arial"/>
          <w:color w:val="222222"/>
          <w:kern w:val="0"/>
          <w:szCs w:val="21"/>
        </w:rPr>
      </w:pPr>
      <w:r w:rsidRPr="00D27CCF">
        <w:rPr>
          <w:rFonts w:asciiTheme="minorEastAsia" w:hAnsiTheme="minorEastAsia" w:cs="Arial"/>
          <w:color w:val="222222"/>
          <w:kern w:val="0"/>
          <w:szCs w:val="21"/>
        </w:rPr>
        <w:t>＊オープニング</w:t>
      </w:r>
      <w:r w:rsidR="00334C05">
        <w:rPr>
          <w:rFonts w:asciiTheme="minorEastAsia" w:hAnsiTheme="minorEastAsia" w:cs="Arial"/>
          <w:color w:val="222222"/>
          <w:kern w:val="0"/>
          <w:szCs w:val="21"/>
        </w:rPr>
        <w:t>スピーチ</w:t>
      </w:r>
      <w:r w:rsidR="00334C05">
        <w:rPr>
          <w:rFonts w:asciiTheme="minorEastAsia" w:hAnsiTheme="minorEastAsia" w:cs="Arial" w:hint="eastAsia"/>
          <w:color w:val="222222"/>
          <w:kern w:val="0"/>
          <w:szCs w:val="21"/>
        </w:rPr>
        <w:t>（開会挨拶的）</w:t>
      </w:r>
    </w:p>
    <w:p w:rsidR="0019213F" w:rsidRPr="00D27CCF" w:rsidRDefault="0019213F" w:rsidP="00D27CCF">
      <w:pPr>
        <w:widowControl/>
        <w:shd w:val="clear" w:color="auto" w:fill="FFFFFF"/>
        <w:jc w:val="left"/>
        <w:rPr>
          <w:rFonts w:asciiTheme="minorEastAsia" w:hAnsiTheme="minorEastAsia" w:cs="Arial"/>
          <w:color w:val="222222"/>
          <w:kern w:val="0"/>
          <w:szCs w:val="21"/>
        </w:rPr>
      </w:pPr>
      <w:r>
        <w:rPr>
          <w:rFonts w:asciiTheme="minorEastAsia" w:hAnsiTheme="minorEastAsia" w:cs="Arial" w:hint="eastAsia"/>
          <w:color w:val="222222"/>
          <w:kern w:val="0"/>
          <w:szCs w:val="21"/>
        </w:rPr>
        <w:t>＊基調講演は京都大学総長山極寿一氏に依頼したい。他</w:t>
      </w:r>
      <w:r w:rsidR="00AF0273">
        <w:rPr>
          <w:rFonts w:asciiTheme="minorEastAsia" w:hAnsiTheme="minorEastAsia" w:cs="Arial" w:hint="eastAsia"/>
          <w:color w:val="222222"/>
          <w:kern w:val="0"/>
          <w:szCs w:val="21"/>
        </w:rPr>
        <w:t>候補</w:t>
      </w:r>
      <w:r>
        <w:rPr>
          <w:rFonts w:asciiTheme="minorEastAsia" w:hAnsiTheme="minorEastAsia" w:cs="Arial" w:hint="eastAsia"/>
          <w:color w:val="222222"/>
          <w:kern w:val="0"/>
          <w:szCs w:val="21"/>
        </w:rPr>
        <w:t>は山中伸弥氏</w:t>
      </w:r>
      <w:r w:rsidR="00AF0273">
        <w:rPr>
          <w:rFonts w:asciiTheme="minorEastAsia" w:hAnsiTheme="minorEastAsia" w:cs="Arial" w:hint="eastAsia"/>
          <w:color w:val="222222"/>
          <w:kern w:val="0"/>
          <w:szCs w:val="21"/>
        </w:rPr>
        <w:t>（京都大学IPS研究所所長）</w:t>
      </w:r>
    </w:p>
    <w:p w:rsidR="00D27CCF" w:rsidRPr="00D27CCF" w:rsidRDefault="00D27CCF" w:rsidP="00D27CCF">
      <w:pPr>
        <w:widowControl/>
        <w:shd w:val="clear" w:color="auto" w:fill="FFFFFF"/>
        <w:jc w:val="left"/>
        <w:rPr>
          <w:rFonts w:asciiTheme="minorEastAsia" w:hAnsiTheme="minorEastAsia" w:cs="Arial"/>
          <w:color w:val="222222"/>
          <w:kern w:val="0"/>
          <w:szCs w:val="21"/>
        </w:rPr>
      </w:pPr>
      <w:r w:rsidRPr="00D27CCF">
        <w:rPr>
          <w:rFonts w:asciiTheme="minorEastAsia" w:hAnsiTheme="minorEastAsia" w:cs="Arial"/>
          <w:color w:val="222222"/>
          <w:kern w:val="0"/>
          <w:szCs w:val="21"/>
        </w:rPr>
        <w:t>＊パネリストは、教育関係、行政</w:t>
      </w:r>
      <w:r w:rsidR="00334C05">
        <w:rPr>
          <w:rFonts w:asciiTheme="minorEastAsia" w:hAnsiTheme="minorEastAsia" w:cs="Arial" w:hint="eastAsia"/>
          <w:color w:val="222222"/>
          <w:kern w:val="0"/>
          <w:szCs w:val="21"/>
        </w:rPr>
        <w:t>機関</w:t>
      </w:r>
      <w:r w:rsidRPr="00D27CCF">
        <w:rPr>
          <w:rFonts w:asciiTheme="minorEastAsia" w:hAnsiTheme="minorEastAsia" w:cs="Arial"/>
          <w:color w:val="222222"/>
          <w:kern w:val="0"/>
          <w:szCs w:val="21"/>
        </w:rPr>
        <w:t>、企業</w:t>
      </w:r>
      <w:r w:rsidR="00334C05">
        <w:rPr>
          <w:rFonts w:asciiTheme="minorEastAsia" w:hAnsiTheme="minorEastAsia" w:cs="Arial" w:hint="eastAsia"/>
          <w:color w:val="222222"/>
          <w:kern w:val="0"/>
          <w:szCs w:val="21"/>
        </w:rPr>
        <w:t>等各分野</w:t>
      </w:r>
      <w:r w:rsidR="00EC6C46">
        <w:rPr>
          <w:rFonts w:asciiTheme="minorEastAsia" w:hAnsiTheme="minorEastAsia" w:cs="Arial"/>
          <w:color w:val="222222"/>
          <w:kern w:val="0"/>
          <w:szCs w:val="21"/>
        </w:rPr>
        <w:t>から著名な方に</w:t>
      </w:r>
      <w:r w:rsidR="00EC6C46">
        <w:rPr>
          <w:rFonts w:asciiTheme="minorEastAsia" w:hAnsiTheme="minorEastAsia" w:cs="Arial" w:hint="eastAsia"/>
          <w:color w:val="222222"/>
          <w:kern w:val="0"/>
          <w:szCs w:val="21"/>
        </w:rPr>
        <w:t>交渉する</w:t>
      </w:r>
      <w:r w:rsidR="00334C05">
        <w:rPr>
          <w:rFonts w:asciiTheme="minorEastAsia" w:hAnsiTheme="minorEastAsia" w:cs="Arial"/>
          <w:color w:val="222222"/>
          <w:kern w:val="0"/>
          <w:szCs w:val="21"/>
        </w:rPr>
        <w:t>ことを検討し、別紙の</w:t>
      </w:r>
      <w:r w:rsidR="00EC6C46">
        <w:rPr>
          <w:rFonts w:asciiTheme="minorEastAsia" w:hAnsiTheme="minorEastAsia" w:cs="Arial" w:hint="eastAsia"/>
          <w:color w:val="222222"/>
          <w:kern w:val="0"/>
          <w:szCs w:val="21"/>
        </w:rPr>
        <w:t>ような</w:t>
      </w:r>
      <w:r w:rsidR="00334C05">
        <w:rPr>
          <w:rFonts w:asciiTheme="minorEastAsia" w:hAnsiTheme="minorEastAsia" w:cs="Arial"/>
          <w:color w:val="222222"/>
          <w:kern w:val="0"/>
          <w:szCs w:val="21"/>
        </w:rPr>
        <w:t>候補が上がって</w:t>
      </w:r>
      <w:r w:rsidR="00334C05">
        <w:rPr>
          <w:rFonts w:asciiTheme="minorEastAsia" w:hAnsiTheme="minorEastAsia" w:cs="Arial" w:hint="eastAsia"/>
          <w:color w:val="222222"/>
          <w:kern w:val="0"/>
          <w:szCs w:val="21"/>
        </w:rPr>
        <w:t>いる。</w:t>
      </w:r>
    </w:p>
    <w:p w:rsidR="00D27CCF" w:rsidRPr="00D27CCF" w:rsidRDefault="00334C05" w:rsidP="00D27CCF">
      <w:pPr>
        <w:widowControl/>
        <w:shd w:val="clear" w:color="auto" w:fill="FFFFFF"/>
        <w:jc w:val="left"/>
        <w:rPr>
          <w:rFonts w:asciiTheme="minorEastAsia" w:hAnsiTheme="minorEastAsia" w:cs="Arial"/>
          <w:color w:val="222222"/>
          <w:kern w:val="0"/>
          <w:szCs w:val="21"/>
        </w:rPr>
      </w:pPr>
      <w:r>
        <w:rPr>
          <w:rFonts w:asciiTheme="minorEastAsia" w:hAnsiTheme="minorEastAsia" w:cs="Arial"/>
          <w:color w:val="222222"/>
          <w:kern w:val="0"/>
          <w:szCs w:val="21"/>
        </w:rPr>
        <w:t>＊ファシリテーター</w:t>
      </w:r>
      <w:r w:rsidR="0019213F">
        <w:rPr>
          <w:rFonts w:asciiTheme="minorEastAsia" w:hAnsiTheme="minorEastAsia" w:cs="Arial" w:hint="eastAsia"/>
          <w:color w:val="222222"/>
          <w:kern w:val="0"/>
          <w:szCs w:val="21"/>
        </w:rPr>
        <w:t>（進行役）</w:t>
      </w:r>
    </w:p>
    <w:p w:rsidR="00334C05" w:rsidRDefault="00334C05" w:rsidP="00D27CCF">
      <w:pPr>
        <w:widowControl/>
        <w:shd w:val="clear" w:color="auto" w:fill="FFFFFF"/>
        <w:jc w:val="left"/>
        <w:rPr>
          <w:rFonts w:ascii="Segoe UI Symbol" w:hAnsi="Segoe UI Symbol" w:cs="Segoe UI Symbol"/>
          <w:color w:val="222222"/>
          <w:kern w:val="0"/>
          <w:szCs w:val="21"/>
        </w:rPr>
      </w:pPr>
    </w:p>
    <w:p w:rsidR="00D27CCF" w:rsidRPr="00D27CCF" w:rsidRDefault="00334C05" w:rsidP="00D27CCF">
      <w:pPr>
        <w:widowControl/>
        <w:shd w:val="clear" w:color="auto" w:fill="FFFFFF"/>
        <w:jc w:val="left"/>
        <w:rPr>
          <w:rFonts w:ascii="Segoe UI Symbol" w:hAnsi="Segoe UI Symbol" w:cs="Segoe UI Symbol"/>
          <w:color w:val="222222"/>
          <w:kern w:val="0"/>
          <w:szCs w:val="21"/>
        </w:rPr>
      </w:pPr>
      <w:r>
        <w:rPr>
          <w:rFonts w:ascii="Segoe UI Symbol" w:hAnsi="Segoe UI Symbol" w:cs="Segoe UI Symbol" w:hint="eastAsia"/>
          <w:color w:val="222222"/>
          <w:kern w:val="0"/>
          <w:szCs w:val="21"/>
        </w:rPr>
        <w:t>◆</w:t>
      </w:r>
      <w:r w:rsidR="00D27CCF" w:rsidRPr="00D27CCF">
        <w:rPr>
          <w:rFonts w:asciiTheme="minorEastAsia" w:hAnsiTheme="minorEastAsia" w:cs="Arial"/>
          <w:color w:val="222222"/>
          <w:kern w:val="0"/>
          <w:szCs w:val="21"/>
        </w:rPr>
        <w:t>実行員会を組織し、11月までに２回ほど委員</w:t>
      </w:r>
      <w:r>
        <w:rPr>
          <w:rFonts w:asciiTheme="minorEastAsia" w:hAnsiTheme="minorEastAsia" w:cs="Arial"/>
          <w:color w:val="222222"/>
          <w:kern w:val="0"/>
          <w:szCs w:val="21"/>
        </w:rPr>
        <w:t>会の開催を行い、集客と広報、寄付などの協力を依頼したい</w:t>
      </w:r>
      <w:r w:rsidR="00D27CCF" w:rsidRPr="00D27CCF">
        <w:rPr>
          <w:rFonts w:asciiTheme="minorEastAsia" w:hAnsiTheme="minorEastAsia" w:cs="Arial"/>
          <w:color w:val="222222"/>
          <w:kern w:val="0"/>
          <w:szCs w:val="21"/>
        </w:rPr>
        <w:t>。三菱</w:t>
      </w:r>
      <w:r>
        <w:rPr>
          <w:rFonts w:asciiTheme="minorEastAsia" w:hAnsiTheme="minorEastAsia" w:cs="Arial"/>
          <w:color w:val="222222"/>
          <w:kern w:val="0"/>
          <w:szCs w:val="21"/>
        </w:rPr>
        <w:t>商事の廣田さん</w:t>
      </w:r>
      <w:r>
        <w:rPr>
          <w:rFonts w:asciiTheme="minorEastAsia" w:hAnsiTheme="minorEastAsia" w:cs="Arial" w:hint="eastAsia"/>
          <w:color w:val="222222"/>
          <w:kern w:val="0"/>
          <w:szCs w:val="21"/>
        </w:rPr>
        <w:t>を委員長候補</w:t>
      </w:r>
      <w:r w:rsidR="00D27CCF" w:rsidRPr="00D27CCF">
        <w:rPr>
          <w:rFonts w:asciiTheme="minorEastAsia" w:hAnsiTheme="minorEastAsia" w:cs="Arial"/>
          <w:color w:val="222222"/>
          <w:kern w:val="0"/>
          <w:szCs w:val="21"/>
        </w:rPr>
        <w:t>。</w:t>
      </w:r>
    </w:p>
    <w:p w:rsidR="00334C05" w:rsidRDefault="00334C05" w:rsidP="00D27CCF">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◆同盟タスクを巻き込む。</w:t>
      </w:r>
      <w:r w:rsidR="00D27CCF" w:rsidRPr="00D27CCF">
        <w:rPr>
          <w:rFonts w:asciiTheme="minorEastAsia" w:hAnsiTheme="minorEastAsia" w:cs="Arial"/>
          <w:color w:val="222222"/>
          <w:kern w:val="0"/>
          <w:szCs w:val="21"/>
        </w:rPr>
        <w:t>情報は同盟キャンプ100タスクに</w:t>
      </w:r>
      <w:r>
        <w:rPr>
          <w:rFonts w:asciiTheme="minorEastAsia" w:hAnsiTheme="minorEastAsia" w:cs="Arial" w:hint="eastAsia"/>
          <w:color w:val="222222"/>
          <w:kern w:val="0"/>
          <w:szCs w:val="21"/>
        </w:rPr>
        <w:t>逐次</w:t>
      </w:r>
      <w:r>
        <w:rPr>
          <w:rFonts w:asciiTheme="minorEastAsia" w:hAnsiTheme="minorEastAsia" w:cs="Arial"/>
          <w:color w:val="222222"/>
          <w:kern w:val="0"/>
          <w:szCs w:val="21"/>
        </w:rPr>
        <w:t>提供</w:t>
      </w:r>
      <w:r>
        <w:rPr>
          <w:rFonts w:asciiTheme="minorEastAsia" w:hAnsiTheme="minorEastAsia" w:cs="Arial" w:hint="eastAsia"/>
          <w:color w:val="222222"/>
          <w:kern w:val="0"/>
          <w:szCs w:val="21"/>
        </w:rPr>
        <w:t>する</w:t>
      </w:r>
      <w:r w:rsidR="00D27CCF" w:rsidRPr="00D27CCF">
        <w:rPr>
          <w:rFonts w:asciiTheme="minorEastAsia" w:hAnsiTheme="minorEastAsia" w:cs="Arial"/>
          <w:color w:val="222222"/>
          <w:kern w:val="0"/>
          <w:szCs w:val="21"/>
        </w:rPr>
        <w:t>。</w:t>
      </w:r>
    </w:p>
    <w:p w:rsidR="0019213F" w:rsidRPr="00D27CCF" w:rsidRDefault="00D27CCF" w:rsidP="004D1141">
      <w:pPr>
        <w:widowControl/>
        <w:shd w:val="clear" w:color="auto" w:fill="FFFFFF"/>
        <w:ind w:leftChars="100" w:left="206"/>
        <w:jc w:val="left"/>
        <w:rPr>
          <w:rFonts w:asciiTheme="minorEastAsia" w:hAnsiTheme="minorEastAsia" w:cs="Arial"/>
          <w:color w:val="222222"/>
          <w:kern w:val="0"/>
          <w:szCs w:val="21"/>
        </w:rPr>
      </w:pPr>
      <w:r w:rsidRPr="00D27CCF">
        <w:rPr>
          <w:rFonts w:asciiTheme="minorEastAsia" w:hAnsiTheme="minorEastAsia" w:cs="Arial"/>
          <w:color w:val="222222"/>
          <w:kern w:val="0"/>
          <w:szCs w:val="21"/>
        </w:rPr>
        <w:t>今月の事業部会議（六甲）で周知し、11/23、及び11/24-25</w:t>
      </w:r>
      <w:r w:rsidR="00334C05">
        <w:rPr>
          <w:rFonts w:asciiTheme="minorEastAsia" w:hAnsiTheme="minorEastAsia" w:cs="Arial"/>
          <w:color w:val="222222"/>
          <w:kern w:val="0"/>
          <w:szCs w:val="21"/>
        </w:rPr>
        <w:t>の六甲でのキャンプ</w:t>
      </w:r>
      <w:r w:rsidR="00EC6C46">
        <w:rPr>
          <w:rFonts w:asciiTheme="minorEastAsia" w:hAnsiTheme="minorEastAsia" w:cs="Arial" w:hint="eastAsia"/>
          <w:color w:val="222222"/>
          <w:kern w:val="0"/>
          <w:szCs w:val="21"/>
        </w:rPr>
        <w:t>100</w:t>
      </w:r>
      <w:r w:rsidR="00334C05">
        <w:rPr>
          <w:rFonts w:asciiTheme="minorEastAsia" w:hAnsiTheme="minorEastAsia" w:cs="Arial"/>
          <w:color w:val="222222"/>
          <w:kern w:val="0"/>
          <w:szCs w:val="21"/>
        </w:rPr>
        <w:t>会議に参画してもらうよう要請</w:t>
      </w:r>
      <w:r w:rsidRPr="00D27CCF">
        <w:rPr>
          <w:rFonts w:asciiTheme="minorEastAsia" w:hAnsiTheme="minorEastAsia" w:cs="Arial"/>
          <w:color w:val="222222"/>
          <w:kern w:val="0"/>
          <w:szCs w:val="21"/>
        </w:rPr>
        <w:t>。</w:t>
      </w:r>
    </w:p>
    <w:p w:rsidR="009E7857" w:rsidRPr="009E7857" w:rsidRDefault="009E7857" w:rsidP="009E7857">
      <w:pPr>
        <w:widowControl/>
        <w:shd w:val="clear" w:color="auto" w:fill="FFFFFF"/>
        <w:jc w:val="left"/>
        <w:rPr>
          <w:rFonts w:asciiTheme="majorEastAsia" w:eastAsiaTheme="majorEastAsia" w:hAnsiTheme="majorEastAsia" w:cs="Arial"/>
          <w:color w:val="0000FF"/>
          <w:kern w:val="0"/>
          <w:szCs w:val="21"/>
        </w:rPr>
      </w:pPr>
      <w:r w:rsidRPr="009E7857">
        <w:rPr>
          <w:rFonts w:asciiTheme="majorEastAsia" w:eastAsiaTheme="majorEastAsia" w:hAnsiTheme="majorEastAsia" w:cs="Arial" w:hint="eastAsia"/>
          <w:color w:val="0000FF"/>
          <w:kern w:val="0"/>
          <w:szCs w:val="21"/>
        </w:rPr>
        <w:lastRenderedPageBreak/>
        <w:t>《</w:t>
      </w:r>
      <w:r w:rsidR="00FA3990">
        <w:rPr>
          <w:rFonts w:asciiTheme="majorEastAsia" w:eastAsiaTheme="majorEastAsia" w:hAnsiTheme="majorEastAsia" w:cs="Arial" w:hint="eastAsia"/>
          <w:color w:val="0000FF"/>
          <w:kern w:val="0"/>
          <w:szCs w:val="21"/>
        </w:rPr>
        <w:t>企画</w:t>
      </w:r>
      <w:r w:rsidRPr="009E7857">
        <w:rPr>
          <w:rFonts w:asciiTheme="majorEastAsia" w:eastAsiaTheme="majorEastAsia" w:hAnsiTheme="majorEastAsia" w:cs="Arial" w:hint="eastAsia"/>
          <w:color w:val="0000FF"/>
          <w:kern w:val="0"/>
          <w:szCs w:val="21"/>
        </w:rPr>
        <w:t>Ａ》</w:t>
      </w:r>
    </w:p>
    <w:p w:rsidR="009E7857" w:rsidRPr="00D27CCF" w:rsidRDefault="009E7857" w:rsidP="009E7857">
      <w:pPr>
        <w:widowControl/>
        <w:shd w:val="clear" w:color="auto" w:fill="FFFFFF"/>
        <w:jc w:val="left"/>
        <w:rPr>
          <w:rFonts w:asciiTheme="majorEastAsia" w:eastAsiaTheme="majorEastAsia" w:hAnsiTheme="majorEastAsia" w:cs="Arial"/>
          <w:color w:val="222222"/>
          <w:kern w:val="0"/>
          <w:szCs w:val="21"/>
        </w:rPr>
      </w:pPr>
      <w:r w:rsidRPr="00D27CCF">
        <w:rPr>
          <w:rFonts w:asciiTheme="majorEastAsia" w:eastAsiaTheme="majorEastAsia" w:hAnsiTheme="majorEastAsia" w:cs="Arial" w:hint="eastAsia"/>
          <w:color w:val="222222"/>
          <w:kern w:val="0"/>
          <w:szCs w:val="21"/>
        </w:rPr>
        <w:t>キャンプ</w:t>
      </w:r>
      <w:r>
        <w:rPr>
          <w:rFonts w:asciiTheme="majorEastAsia" w:eastAsiaTheme="majorEastAsia" w:hAnsiTheme="majorEastAsia" w:cs="Arial" w:hint="eastAsia"/>
          <w:color w:val="222222"/>
          <w:kern w:val="0"/>
          <w:szCs w:val="21"/>
        </w:rPr>
        <w:t>100</w:t>
      </w:r>
      <w:r w:rsidRPr="00D27CCF">
        <w:rPr>
          <w:rFonts w:asciiTheme="majorEastAsia" w:eastAsiaTheme="majorEastAsia" w:hAnsiTheme="majorEastAsia" w:cs="Arial" w:hint="eastAsia"/>
          <w:color w:val="222222"/>
          <w:kern w:val="0"/>
          <w:szCs w:val="21"/>
        </w:rPr>
        <w:t>シンポジウム概要について</w:t>
      </w:r>
    </w:p>
    <w:p w:rsidR="009E7857" w:rsidRPr="00D27CCF" w:rsidRDefault="009E7857" w:rsidP="009E7857">
      <w:pPr>
        <w:widowControl/>
        <w:shd w:val="clear" w:color="auto" w:fill="FFFFFF"/>
        <w:jc w:val="left"/>
        <w:rPr>
          <w:rFonts w:asciiTheme="minorEastAsia" w:hAnsiTheme="minorEastAsia" w:cs="Arial"/>
          <w:color w:val="222222"/>
          <w:kern w:val="0"/>
          <w:szCs w:val="21"/>
        </w:rPr>
      </w:pPr>
    </w:p>
    <w:p w:rsidR="009E7857" w:rsidRPr="00D27CCF" w:rsidRDefault="009E7857" w:rsidP="009E7857">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w:t>
      </w:r>
      <w:r w:rsidRPr="00D27CCF">
        <w:rPr>
          <w:rFonts w:asciiTheme="minorEastAsia" w:hAnsiTheme="minorEastAsia" w:cs="Arial"/>
          <w:color w:val="222222"/>
          <w:kern w:val="0"/>
          <w:szCs w:val="21"/>
        </w:rPr>
        <w:t>午前中はY-Actor　Forum　のため、シンポジウムは午後１時～３時で予定。</w:t>
      </w:r>
    </w:p>
    <w:p w:rsidR="009E7857" w:rsidRPr="00D27CCF" w:rsidRDefault="009E7857" w:rsidP="009E7857">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w:t>
      </w:r>
      <w:r>
        <w:rPr>
          <w:rFonts w:asciiTheme="minorEastAsia" w:hAnsiTheme="minorEastAsia" w:cs="Arial"/>
          <w:color w:val="222222"/>
          <w:kern w:val="0"/>
          <w:szCs w:val="21"/>
        </w:rPr>
        <w:t>テーマ</w:t>
      </w:r>
      <w:r>
        <w:rPr>
          <w:rFonts w:asciiTheme="minorEastAsia" w:hAnsiTheme="minorEastAsia" w:cs="Arial" w:hint="eastAsia"/>
          <w:color w:val="222222"/>
          <w:kern w:val="0"/>
          <w:szCs w:val="21"/>
        </w:rPr>
        <w:t>；</w:t>
      </w:r>
      <w:r w:rsidRPr="00D27CCF">
        <w:rPr>
          <w:rFonts w:asciiTheme="minorEastAsia" w:hAnsiTheme="minorEastAsia" w:cs="Arial"/>
          <w:color w:val="222222"/>
          <w:kern w:val="0"/>
          <w:szCs w:val="21"/>
        </w:rPr>
        <w:t xml:space="preserve">　「</w:t>
      </w:r>
      <w:r w:rsidRPr="00D27CCF">
        <w:rPr>
          <w:rFonts w:asciiTheme="majorEastAsia" w:eastAsiaTheme="majorEastAsia" w:hAnsiTheme="majorEastAsia" w:cs="Arial" w:hint="eastAsia"/>
          <w:color w:val="222222"/>
          <w:kern w:val="0"/>
          <w:szCs w:val="21"/>
        </w:rPr>
        <w:t>‘</w:t>
      </w:r>
      <w:r w:rsidRPr="00D27CCF">
        <w:rPr>
          <w:rFonts w:asciiTheme="majorEastAsia" w:eastAsiaTheme="majorEastAsia" w:hAnsiTheme="majorEastAsia" w:cs="Arial"/>
          <w:color w:val="222222"/>
          <w:kern w:val="0"/>
          <w:szCs w:val="21"/>
        </w:rPr>
        <w:t xml:space="preserve">Active Learning , active Living' 、Re-defining the Camp Experience </w:t>
      </w:r>
      <w:r w:rsidRPr="00D27CCF">
        <w:rPr>
          <w:rFonts w:asciiTheme="minorEastAsia" w:hAnsiTheme="minorEastAsia" w:cs="Arial"/>
          <w:color w:val="222222"/>
          <w:kern w:val="0"/>
          <w:szCs w:val="21"/>
        </w:rPr>
        <w:t>」</w:t>
      </w:r>
    </w:p>
    <w:p w:rsidR="009E7857" w:rsidRPr="00D27CCF" w:rsidRDefault="009E7857" w:rsidP="009E7857">
      <w:pPr>
        <w:widowControl/>
        <w:shd w:val="clear" w:color="auto" w:fill="FFFFFF"/>
        <w:ind w:leftChars="200" w:left="412"/>
        <w:jc w:val="left"/>
        <w:rPr>
          <w:rFonts w:asciiTheme="minorEastAsia" w:hAnsiTheme="minorEastAsia" w:cs="Arial"/>
          <w:color w:val="222222"/>
          <w:kern w:val="0"/>
          <w:szCs w:val="21"/>
        </w:rPr>
      </w:pPr>
      <w:r w:rsidRPr="00D27CCF">
        <w:rPr>
          <w:rFonts w:asciiTheme="minorEastAsia" w:hAnsiTheme="minorEastAsia" w:cs="Arial"/>
          <w:color w:val="222222"/>
          <w:kern w:val="0"/>
          <w:szCs w:val="21"/>
        </w:rPr>
        <w:t>人を育み、豊かに生きるためのキャンプ</w:t>
      </w:r>
      <w:r>
        <w:rPr>
          <w:rFonts w:asciiTheme="minorEastAsia" w:hAnsiTheme="minorEastAsia" w:cs="Arial"/>
          <w:color w:val="222222"/>
          <w:kern w:val="0"/>
          <w:szCs w:val="21"/>
        </w:rPr>
        <w:t>の可能性の探求、提言、といったことを主題にし</w:t>
      </w:r>
      <w:r>
        <w:rPr>
          <w:rFonts w:asciiTheme="minorEastAsia" w:hAnsiTheme="minorEastAsia" w:cs="Arial" w:hint="eastAsia"/>
          <w:color w:val="222222"/>
          <w:kern w:val="0"/>
          <w:szCs w:val="21"/>
        </w:rPr>
        <w:t>て、各分野のパネリストから青少年及び人材育成教育の観点におけるキャンプの教育的要素、効果について発題をしてもらう。</w:t>
      </w:r>
    </w:p>
    <w:p w:rsidR="009E7857" w:rsidRDefault="009E7857" w:rsidP="009E7857">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w:t>
      </w:r>
      <w:r>
        <w:rPr>
          <w:rFonts w:asciiTheme="minorEastAsia" w:hAnsiTheme="minorEastAsia" w:cs="Arial"/>
          <w:color w:val="222222"/>
          <w:kern w:val="0"/>
          <w:szCs w:val="21"/>
        </w:rPr>
        <w:t>内容</w:t>
      </w:r>
      <w:r>
        <w:rPr>
          <w:rFonts w:asciiTheme="minorEastAsia" w:hAnsiTheme="minorEastAsia" w:cs="Arial" w:hint="eastAsia"/>
          <w:color w:val="222222"/>
          <w:kern w:val="0"/>
          <w:szCs w:val="21"/>
        </w:rPr>
        <w:t>；　・</w:t>
      </w:r>
      <w:r w:rsidRPr="00D27CCF">
        <w:rPr>
          <w:rFonts w:asciiTheme="minorEastAsia" w:hAnsiTheme="minorEastAsia" w:cs="Arial"/>
          <w:color w:val="222222"/>
          <w:kern w:val="0"/>
          <w:szCs w:val="21"/>
        </w:rPr>
        <w:t>テーマに基づくパネリストの発表４名</w:t>
      </w:r>
      <w:r>
        <w:rPr>
          <w:rFonts w:asciiTheme="minorEastAsia" w:hAnsiTheme="minorEastAsia" w:cs="Arial" w:hint="eastAsia"/>
          <w:color w:val="222222"/>
          <w:kern w:val="0"/>
          <w:szCs w:val="21"/>
        </w:rPr>
        <w:t>（各15分）</w:t>
      </w:r>
    </w:p>
    <w:p w:rsidR="009E7857" w:rsidRPr="00D27CCF" w:rsidRDefault="009E7857" w:rsidP="009E7857">
      <w:pPr>
        <w:widowControl/>
        <w:shd w:val="clear" w:color="auto" w:fill="FFFFFF"/>
        <w:ind w:firstLineChars="500" w:firstLine="1031"/>
        <w:jc w:val="left"/>
        <w:rPr>
          <w:rFonts w:asciiTheme="minorEastAsia" w:hAnsiTheme="minorEastAsia" w:cs="Arial"/>
          <w:color w:val="222222"/>
          <w:kern w:val="0"/>
          <w:szCs w:val="21"/>
        </w:rPr>
      </w:pPr>
      <w:r>
        <w:rPr>
          <w:rFonts w:asciiTheme="minorEastAsia" w:hAnsiTheme="minorEastAsia" w:cs="Arial" w:hint="eastAsia"/>
          <w:color w:val="222222"/>
          <w:kern w:val="0"/>
          <w:szCs w:val="21"/>
        </w:rPr>
        <w:t>・</w:t>
      </w:r>
      <w:r>
        <w:rPr>
          <w:rFonts w:asciiTheme="minorEastAsia" w:hAnsiTheme="minorEastAsia" w:cs="Arial"/>
          <w:color w:val="222222"/>
          <w:kern w:val="0"/>
          <w:szCs w:val="21"/>
        </w:rPr>
        <w:t>パネルディスカッション＋質疑</w:t>
      </w:r>
      <w:r>
        <w:rPr>
          <w:rFonts w:asciiTheme="minorEastAsia" w:hAnsiTheme="minorEastAsia" w:cs="Arial" w:hint="eastAsia"/>
          <w:color w:val="222222"/>
          <w:kern w:val="0"/>
          <w:szCs w:val="21"/>
        </w:rPr>
        <w:t xml:space="preserve">　（45分）</w:t>
      </w:r>
    </w:p>
    <w:p w:rsidR="009E7857" w:rsidRDefault="009E7857" w:rsidP="009E7857">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w:t>
      </w:r>
      <w:r>
        <w:rPr>
          <w:rFonts w:asciiTheme="minorEastAsia" w:hAnsiTheme="minorEastAsia" w:cs="Arial"/>
          <w:color w:val="222222"/>
          <w:kern w:val="0"/>
          <w:szCs w:val="21"/>
        </w:rPr>
        <w:t>参加対象</w:t>
      </w:r>
      <w:r>
        <w:rPr>
          <w:rFonts w:asciiTheme="minorEastAsia" w:hAnsiTheme="minorEastAsia" w:cs="Arial" w:hint="eastAsia"/>
          <w:color w:val="222222"/>
          <w:kern w:val="0"/>
          <w:szCs w:val="21"/>
        </w:rPr>
        <w:t xml:space="preserve">；　</w:t>
      </w:r>
      <w:r w:rsidRPr="00D27CCF">
        <w:rPr>
          <w:rFonts w:asciiTheme="minorEastAsia" w:hAnsiTheme="minorEastAsia" w:cs="Arial"/>
          <w:color w:val="222222"/>
          <w:kern w:val="0"/>
          <w:szCs w:val="21"/>
        </w:rPr>
        <w:t>教育関係者（公私</w:t>
      </w:r>
      <w:r>
        <w:rPr>
          <w:rFonts w:asciiTheme="minorEastAsia" w:hAnsiTheme="minorEastAsia" w:cs="Arial" w:hint="eastAsia"/>
          <w:color w:val="222222"/>
          <w:kern w:val="0"/>
          <w:szCs w:val="21"/>
        </w:rPr>
        <w:t>立</w:t>
      </w:r>
      <w:r w:rsidRPr="00D27CCF">
        <w:rPr>
          <w:rFonts w:asciiTheme="minorEastAsia" w:hAnsiTheme="minorEastAsia" w:cs="Arial"/>
          <w:color w:val="222222"/>
          <w:kern w:val="0"/>
          <w:szCs w:val="21"/>
        </w:rPr>
        <w:t>学校、IB校、</w:t>
      </w:r>
      <w:r>
        <w:rPr>
          <w:rFonts w:asciiTheme="minorEastAsia" w:hAnsiTheme="minorEastAsia" w:cs="Arial"/>
          <w:color w:val="222222"/>
          <w:kern w:val="0"/>
          <w:szCs w:val="21"/>
        </w:rPr>
        <w:t>インターナショナルスクール・大学他）</w:t>
      </w:r>
      <w:r>
        <w:rPr>
          <w:rFonts w:asciiTheme="minorEastAsia" w:hAnsiTheme="minorEastAsia" w:cs="Arial" w:hint="eastAsia"/>
          <w:color w:val="222222"/>
          <w:kern w:val="0"/>
          <w:szCs w:val="21"/>
        </w:rPr>
        <w:t>、企業、</w:t>
      </w:r>
    </w:p>
    <w:p w:rsidR="009E7857" w:rsidRPr="00D27CCF" w:rsidRDefault="009E7857" w:rsidP="009E7857">
      <w:pPr>
        <w:widowControl/>
        <w:shd w:val="clear" w:color="auto" w:fill="FFFFFF"/>
        <w:ind w:leftChars="700" w:left="1443"/>
        <w:jc w:val="left"/>
        <w:rPr>
          <w:rFonts w:asciiTheme="minorEastAsia" w:hAnsiTheme="minorEastAsia" w:cs="Arial"/>
          <w:color w:val="222222"/>
          <w:kern w:val="0"/>
          <w:szCs w:val="21"/>
        </w:rPr>
      </w:pPr>
      <w:r w:rsidRPr="00D27CCF">
        <w:rPr>
          <w:rFonts w:asciiTheme="minorEastAsia" w:hAnsiTheme="minorEastAsia" w:cs="Arial"/>
          <w:color w:val="222222"/>
          <w:kern w:val="0"/>
          <w:szCs w:val="21"/>
        </w:rPr>
        <w:t>行政</w:t>
      </w:r>
      <w:r>
        <w:rPr>
          <w:rFonts w:asciiTheme="minorEastAsia" w:hAnsiTheme="minorEastAsia" w:cs="Arial" w:hint="eastAsia"/>
          <w:color w:val="222222"/>
          <w:kern w:val="0"/>
          <w:szCs w:val="21"/>
        </w:rPr>
        <w:t>機関</w:t>
      </w:r>
      <w:r w:rsidRPr="00D27CCF">
        <w:rPr>
          <w:rFonts w:asciiTheme="minorEastAsia" w:hAnsiTheme="minorEastAsia" w:cs="Arial"/>
          <w:color w:val="222222"/>
          <w:kern w:val="0"/>
          <w:szCs w:val="21"/>
        </w:rPr>
        <w:t>（教育委員会・青少年育成課）をメインとし、既存のキャンプ関係団体等にも案内する。</w:t>
      </w:r>
    </w:p>
    <w:p w:rsidR="009E7857" w:rsidRPr="00D27CCF" w:rsidRDefault="009E7857" w:rsidP="009E7857">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w:t>
      </w:r>
      <w:r w:rsidRPr="00D27CCF">
        <w:rPr>
          <w:rFonts w:asciiTheme="minorEastAsia" w:hAnsiTheme="minorEastAsia" w:cs="Arial"/>
          <w:color w:val="222222"/>
          <w:kern w:val="0"/>
          <w:szCs w:val="21"/>
        </w:rPr>
        <w:t>参加者目標</w:t>
      </w:r>
      <w:r>
        <w:rPr>
          <w:rFonts w:asciiTheme="minorEastAsia" w:hAnsiTheme="minorEastAsia" w:cs="Arial" w:hint="eastAsia"/>
          <w:color w:val="222222"/>
          <w:kern w:val="0"/>
          <w:szCs w:val="21"/>
        </w:rPr>
        <w:t xml:space="preserve">；　</w:t>
      </w:r>
      <w:r w:rsidRPr="00D27CCF">
        <w:rPr>
          <w:rFonts w:asciiTheme="minorEastAsia" w:hAnsiTheme="minorEastAsia" w:cs="Arial"/>
          <w:color w:val="222222"/>
          <w:kern w:val="0"/>
          <w:szCs w:val="21"/>
        </w:rPr>
        <w:t>300名</w:t>
      </w:r>
    </w:p>
    <w:p w:rsidR="009E7857" w:rsidRDefault="009E7857" w:rsidP="009E7857">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w:t>
      </w:r>
      <w:r>
        <w:rPr>
          <w:rFonts w:asciiTheme="minorEastAsia" w:hAnsiTheme="minorEastAsia" w:cs="Arial" w:hint="eastAsia"/>
          <w:color w:val="222222"/>
          <w:kern w:val="0"/>
          <w:szCs w:val="21"/>
        </w:rPr>
        <w:t>目的；</w:t>
      </w:r>
    </w:p>
    <w:p w:rsidR="009E7857" w:rsidRPr="00D27CCF" w:rsidRDefault="00B73453" w:rsidP="009E7857">
      <w:pPr>
        <w:widowControl/>
        <w:shd w:val="clear" w:color="auto" w:fill="FFFFFF"/>
        <w:ind w:leftChars="200" w:left="412"/>
        <w:jc w:val="left"/>
        <w:rPr>
          <w:rFonts w:asciiTheme="minorEastAsia" w:hAnsiTheme="minorEastAsia" w:cs="Arial"/>
          <w:color w:val="222222"/>
          <w:kern w:val="0"/>
          <w:szCs w:val="21"/>
        </w:rPr>
      </w:pPr>
      <w:r>
        <w:rPr>
          <w:rFonts w:asciiTheme="minorEastAsia" w:hAnsiTheme="minorEastAsia" w:cs="Arial" w:hint="eastAsia"/>
          <w:color w:val="222222"/>
          <w:kern w:val="0"/>
          <w:szCs w:val="21"/>
        </w:rPr>
        <w:t>これからのグローバル</w:t>
      </w:r>
      <w:r>
        <w:rPr>
          <w:rFonts w:asciiTheme="minorEastAsia" w:hAnsiTheme="minorEastAsia" w:cs="Arial"/>
          <w:color w:val="222222"/>
          <w:kern w:val="0"/>
          <w:szCs w:val="21"/>
        </w:rPr>
        <w:t>社会</w:t>
      </w:r>
      <w:r>
        <w:rPr>
          <w:rFonts w:asciiTheme="minorEastAsia" w:hAnsiTheme="minorEastAsia" w:cs="Arial" w:hint="eastAsia"/>
          <w:color w:val="222222"/>
          <w:kern w:val="0"/>
          <w:szCs w:val="21"/>
        </w:rPr>
        <w:t>を豊かに生きるため、</w:t>
      </w:r>
      <w:r w:rsidR="009E7857" w:rsidRPr="00D27CCF">
        <w:rPr>
          <w:rFonts w:asciiTheme="minorEastAsia" w:hAnsiTheme="minorEastAsia" w:cs="Arial"/>
          <w:color w:val="222222"/>
          <w:kern w:val="0"/>
          <w:szCs w:val="21"/>
        </w:rPr>
        <w:t>教育機関が求める</w:t>
      </w:r>
      <w:r w:rsidR="009E7857">
        <w:rPr>
          <w:rFonts w:asciiTheme="minorEastAsia" w:hAnsiTheme="minorEastAsia" w:cs="Arial" w:hint="eastAsia"/>
          <w:color w:val="222222"/>
          <w:kern w:val="0"/>
          <w:szCs w:val="21"/>
        </w:rPr>
        <w:t>青少年教育・</w:t>
      </w:r>
      <w:r>
        <w:rPr>
          <w:rFonts w:asciiTheme="minorEastAsia" w:hAnsiTheme="minorEastAsia" w:cs="Arial"/>
          <w:color w:val="222222"/>
          <w:kern w:val="0"/>
          <w:szCs w:val="21"/>
        </w:rPr>
        <w:t>人材育成カリキュラムにお</w:t>
      </w:r>
      <w:r>
        <w:rPr>
          <w:rFonts w:asciiTheme="minorEastAsia" w:hAnsiTheme="minorEastAsia" w:cs="Arial" w:hint="eastAsia"/>
          <w:color w:val="222222"/>
          <w:kern w:val="0"/>
          <w:szCs w:val="21"/>
        </w:rPr>
        <w:t>ける</w:t>
      </w:r>
      <w:r w:rsidR="009E7857" w:rsidRPr="00D27CCF">
        <w:rPr>
          <w:rFonts w:asciiTheme="minorEastAsia" w:hAnsiTheme="minorEastAsia" w:cs="Arial"/>
          <w:color w:val="222222"/>
          <w:kern w:val="0"/>
          <w:szCs w:val="21"/>
        </w:rPr>
        <w:t>キャンププログラムの教育的効果が如何に期待されるものであるか、これからのキャンプ（既存のカテ</w:t>
      </w:r>
      <w:r w:rsidR="009E7857">
        <w:rPr>
          <w:rFonts w:asciiTheme="minorEastAsia" w:hAnsiTheme="minorEastAsia" w:cs="Arial"/>
          <w:color w:val="222222"/>
          <w:kern w:val="0"/>
          <w:szCs w:val="21"/>
        </w:rPr>
        <w:t>ゴリーではない）に内在する教育的価値、その期待値について多方面</w:t>
      </w:r>
      <w:r w:rsidR="009E7857">
        <w:rPr>
          <w:rFonts w:asciiTheme="minorEastAsia" w:hAnsiTheme="minorEastAsia" w:cs="Arial" w:hint="eastAsia"/>
          <w:color w:val="222222"/>
          <w:kern w:val="0"/>
          <w:szCs w:val="21"/>
        </w:rPr>
        <w:t>・</w:t>
      </w:r>
      <w:r w:rsidR="009E7857" w:rsidRPr="00D27CCF">
        <w:rPr>
          <w:rFonts w:asciiTheme="minorEastAsia" w:hAnsiTheme="minorEastAsia" w:cs="Arial"/>
          <w:color w:val="222222"/>
          <w:kern w:val="0"/>
          <w:szCs w:val="21"/>
        </w:rPr>
        <w:t>多角的な</w:t>
      </w:r>
      <w:r w:rsidR="009E7857">
        <w:rPr>
          <w:rFonts w:asciiTheme="minorEastAsia" w:hAnsiTheme="minorEastAsia" w:cs="Arial" w:hint="eastAsia"/>
          <w:color w:val="222222"/>
          <w:kern w:val="0"/>
          <w:szCs w:val="21"/>
        </w:rPr>
        <w:t>立場からの</w:t>
      </w:r>
      <w:r w:rsidR="009E7857" w:rsidRPr="00D27CCF">
        <w:rPr>
          <w:rFonts w:asciiTheme="minorEastAsia" w:hAnsiTheme="minorEastAsia" w:cs="Arial"/>
          <w:color w:val="222222"/>
          <w:kern w:val="0"/>
          <w:szCs w:val="21"/>
        </w:rPr>
        <w:t>意見を提供し、これからのキャンププログラムの可能性、必要性を提言する。</w:t>
      </w:r>
    </w:p>
    <w:p w:rsidR="009E7857" w:rsidRPr="00D27CCF" w:rsidRDefault="009E7857" w:rsidP="009E7857">
      <w:pPr>
        <w:widowControl/>
        <w:shd w:val="clear" w:color="auto" w:fill="FFFFFF"/>
        <w:ind w:leftChars="200" w:left="412"/>
        <w:jc w:val="left"/>
        <w:rPr>
          <w:rFonts w:asciiTheme="minorEastAsia" w:hAnsiTheme="minorEastAsia" w:cs="Arial"/>
          <w:color w:val="222222"/>
          <w:kern w:val="0"/>
          <w:szCs w:val="21"/>
        </w:rPr>
      </w:pPr>
      <w:r>
        <w:rPr>
          <w:rFonts w:asciiTheme="minorEastAsia" w:hAnsiTheme="minorEastAsia" w:cs="Arial"/>
          <w:color w:val="222222"/>
          <w:kern w:val="0"/>
          <w:szCs w:val="21"/>
        </w:rPr>
        <w:t>特に、学校教育における教育</w:t>
      </w:r>
      <w:r>
        <w:rPr>
          <w:rFonts w:asciiTheme="minorEastAsia" w:hAnsiTheme="minorEastAsia" w:cs="Arial" w:hint="eastAsia"/>
          <w:color w:val="222222"/>
          <w:kern w:val="0"/>
          <w:szCs w:val="21"/>
        </w:rPr>
        <w:t>カリキュラム</w:t>
      </w:r>
      <w:r w:rsidRPr="00D27CCF">
        <w:rPr>
          <w:rFonts w:asciiTheme="minorEastAsia" w:hAnsiTheme="minorEastAsia" w:cs="Arial"/>
          <w:color w:val="222222"/>
          <w:kern w:val="0"/>
          <w:szCs w:val="21"/>
        </w:rPr>
        <w:t>の</w:t>
      </w:r>
      <w:r>
        <w:rPr>
          <w:rFonts w:asciiTheme="minorEastAsia" w:hAnsiTheme="minorEastAsia" w:cs="Arial" w:hint="eastAsia"/>
          <w:color w:val="222222"/>
          <w:kern w:val="0"/>
          <w:szCs w:val="21"/>
        </w:rPr>
        <w:t>実践</w:t>
      </w:r>
      <w:r>
        <w:rPr>
          <w:rFonts w:asciiTheme="minorEastAsia" w:hAnsiTheme="minorEastAsia" w:cs="Arial"/>
          <w:color w:val="222222"/>
          <w:kern w:val="0"/>
          <w:szCs w:val="21"/>
        </w:rPr>
        <w:t>フィールドとしてのキャンプ、</w:t>
      </w:r>
      <w:r>
        <w:rPr>
          <w:rFonts w:asciiTheme="minorEastAsia" w:hAnsiTheme="minorEastAsia" w:cs="Arial" w:hint="eastAsia"/>
          <w:color w:val="222222"/>
          <w:kern w:val="0"/>
          <w:szCs w:val="21"/>
        </w:rPr>
        <w:t>アクティブラーニング</w:t>
      </w:r>
      <w:r w:rsidRPr="00D27CCF">
        <w:rPr>
          <w:rFonts w:asciiTheme="minorEastAsia" w:hAnsiTheme="minorEastAsia" w:cs="Arial"/>
          <w:color w:val="222222"/>
          <w:kern w:val="0"/>
          <w:szCs w:val="21"/>
        </w:rPr>
        <w:t>の</w:t>
      </w:r>
      <w:r>
        <w:rPr>
          <w:rFonts w:asciiTheme="minorEastAsia" w:hAnsiTheme="minorEastAsia" w:cs="Arial" w:hint="eastAsia"/>
          <w:color w:val="222222"/>
          <w:kern w:val="0"/>
          <w:szCs w:val="21"/>
        </w:rPr>
        <w:t>学びの</w:t>
      </w:r>
      <w:r w:rsidRPr="00D27CCF">
        <w:rPr>
          <w:rFonts w:asciiTheme="minorEastAsia" w:hAnsiTheme="minorEastAsia" w:cs="Arial"/>
          <w:color w:val="222222"/>
          <w:kern w:val="0"/>
          <w:szCs w:val="21"/>
        </w:rPr>
        <w:t>機会としてのキャンプのあり様を提案し、学校教育現場にコミットできるキャンプ</w:t>
      </w:r>
      <w:r>
        <w:rPr>
          <w:rFonts w:asciiTheme="minorEastAsia" w:hAnsiTheme="minorEastAsia" w:cs="Arial" w:hint="eastAsia"/>
          <w:color w:val="222222"/>
          <w:kern w:val="0"/>
          <w:szCs w:val="21"/>
        </w:rPr>
        <w:t>プログラム</w:t>
      </w:r>
      <w:r>
        <w:rPr>
          <w:rFonts w:asciiTheme="minorEastAsia" w:hAnsiTheme="minorEastAsia" w:cs="Arial"/>
          <w:color w:val="222222"/>
          <w:kern w:val="0"/>
          <w:szCs w:val="21"/>
        </w:rPr>
        <w:t>の</w:t>
      </w:r>
      <w:r>
        <w:rPr>
          <w:rFonts w:asciiTheme="minorEastAsia" w:hAnsiTheme="minorEastAsia" w:cs="Arial" w:hint="eastAsia"/>
          <w:color w:val="222222"/>
          <w:kern w:val="0"/>
          <w:szCs w:val="21"/>
        </w:rPr>
        <w:t>有効</w:t>
      </w:r>
      <w:r w:rsidRPr="00D27CCF">
        <w:rPr>
          <w:rFonts w:asciiTheme="minorEastAsia" w:hAnsiTheme="minorEastAsia" w:cs="Arial"/>
          <w:color w:val="222222"/>
          <w:kern w:val="0"/>
          <w:szCs w:val="21"/>
        </w:rPr>
        <w:t>性を啓発する。</w:t>
      </w:r>
    </w:p>
    <w:p w:rsidR="009E7857" w:rsidRDefault="009E7857" w:rsidP="009E7857">
      <w:pPr>
        <w:widowControl/>
        <w:shd w:val="clear" w:color="auto" w:fill="FFFFFF"/>
        <w:ind w:left="1031" w:hangingChars="500" w:hanging="1031"/>
        <w:jc w:val="left"/>
        <w:rPr>
          <w:rFonts w:ascii="Segoe UI Symbol" w:hAnsi="Segoe UI Symbol" w:cs="Segoe UI Symbol"/>
          <w:color w:val="222222"/>
          <w:kern w:val="0"/>
          <w:szCs w:val="21"/>
        </w:rPr>
      </w:pPr>
    </w:p>
    <w:p w:rsidR="009E7857" w:rsidRPr="00D27CCF" w:rsidRDefault="009E7857" w:rsidP="009E7857">
      <w:pPr>
        <w:widowControl/>
        <w:shd w:val="clear" w:color="auto" w:fill="FFFFFF"/>
        <w:ind w:leftChars="79" w:left="163"/>
        <w:jc w:val="left"/>
        <w:rPr>
          <w:rFonts w:asciiTheme="minorEastAsia" w:hAnsiTheme="minorEastAsia" w:cs="ＭＳ ゴシック"/>
          <w:b/>
          <w:color w:val="222222"/>
          <w:kern w:val="0"/>
          <w:szCs w:val="21"/>
        </w:rPr>
      </w:pPr>
      <w:r>
        <w:rPr>
          <w:rFonts w:asciiTheme="minorEastAsia" w:hAnsiTheme="minorEastAsia" w:cs="ＭＳ ゴシック" w:hint="eastAsia"/>
          <w:b/>
          <w:color w:val="222222"/>
          <w:kern w:val="0"/>
          <w:szCs w:val="21"/>
        </w:rPr>
        <w:t>誘導</w:t>
      </w:r>
      <w:r w:rsidRPr="00D27CCF">
        <w:rPr>
          <w:rFonts w:asciiTheme="minorEastAsia" w:hAnsiTheme="minorEastAsia" w:cs="ＭＳ ゴシック" w:hint="eastAsia"/>
          <w:b/>
          <w:color w:val="222222"/>
          <w:kern w:val="0"/>
          <w:szCs w:val="21"/>
        </w:rPr>
        <w:t>⇒</w:t>
      </w:r>
      <w:r>
        <w:rPr>
          <w:rFonts w:asciiTheme="minorEastAsia" w:hAnsiTheme="minorEastAsia" w:cs="ＭＳ ゴシック" w:hint="eastAsia"/>
          <w:b/>
          <w:color w:val="222222"/>
          <w:kern w:val="0"/>
          <w:szCs w:val="21"/>
        </w:rPr>
        <w:t xml:space="preserve">　</w:t>
      </w:r>
      <w:r w:rsidRPr="00D27CCF">
        <w:rPr>
          <w:rFonts w:asciiTheme="minorEastAsia" w:hAnsiTheme="minorEastAsia" w:cs="Arial"/>
          <w:color w:val="222222"/>
          <w:kern w:val="0"/>
          <w:szCs w:val="21"/>
        </w:rPr>
        <w:t>六甲・阿南の</w:t>
      </w:r>
      <w:r>
        <w:rPr>
          <w:rFonts w:asciiTheme="minorEastAsia" w:hAnsiTheme="minorEastAsia" w:cs="Arial" w:hint="eastAsia"/>
          <w:color w:val="222222"/>
          <w:kern w:val="0"/>
          <w:szCs w:val="21"/>
        </w:rPr>
        <w:t>利用・</w:t>
      </w:r>
      <w:r>
        <w:rPr>
          <w:rFonts w:asciiTheme="minorEastAsia" w:hAnsiTheme="minorEastAsia" w:cs="Arial"/>
          <w:color w:val="222222"/>
          <w:kern w:val="0"/>
          <w:szCs w:val="21"/>
        </w:rPr>
        <w:t>活用するための理由付け、利用</w:t>
      </w:r>
      <w:r w:rsidRPr="00D27CCF">
        <w:rPr>
          <w:rFonts w:asciiTheme="minorEastAsia" w:hAnsiTheme="minorEastAsia" w:cs="Arial"/>
          <w:color w:val="222222"/>
          <w:kern w:val="0"/>
          <w:szCs w:val="21"/>
        </w:rPr>
        <w:t>促進、またYMCA</w:t>
      </w:r>
      <w:r>
        <w:rPr>
          <w:rFonts w:asciiTheme="minorEastAsia" w:hAnsiTheme="minorEastAsia" w:cs="Arial"/>
          <w:color w:val="222222"/>
          <w:kern w:val="0"/>
          <w:szCs w:val="21"/>
        </w:rPr>
        <w:t>キャンプ・野外活動へ参加</w:t>
      </w:r>
      <w:r>
        <w:rPr>
          <w:rFonts w:asciiTheme="minorEastAsia" w:hAnsiTheme="minorEastAsia" w:cs="Arial" w:hint="eastAsia"/>
          <w:color w:val="222222"/>
          <w:kern w:val="0"/>
          <w:szCs w:val="21"/>
        </w:rPr>
        <w:t>する</w:t>
      </w:r>
      <w:r w:rsidRPr="00D27CCF">
        <w:rPr>
          <w:rFonts w:asciiTheme="minorEastAsia" w:hAnsiTheme="minorEastAsia" w:cs="Arial"/>
          <w:color w:val="222222"/>
          <w:kern w:val="0"/>
          <w:szCs w:val="21"/>
        </w:rPr>
        <w:t>価値等の再構築を図る。</w:t>
      </w:r>
    </w:p>
    <w:p w:rsidR="009E7857" w:rsidRPr="00D27CCF" w:rsidRDefault="009E7857" w:rsidP="009E7857">
      <w:pPr>
        <w:widowControl/>
        <w:shd w:val="clear" w:color="auto" w:fill="FFFFFF"/>
        <w:jc w:val="left"/>
        <w:rPr>
          <w:rFonts w:asciiTheme="minorEastAsia" w:hAnsiTheme="minorEastAsia" w:cs="Arial"/>
          <w:color w:val="222222"/>
          <w:kern w:val="0"/>
          <w:szCs w:val="21"/>
        </w:rPr>
      </w:pPr>
    </w:p>
    <w:p w:rsidR="009E7857" w:rsidRPr="00D27CCF" w:rsidRDefault="009E7857" w:rsidP="009E7857">
      <w:pPr>
        <w:widowControl/>
        <w:shd w:val="clear" w:color="auto" w:fill="FFFFFF"/>
        <w:jc w:val="left"/>
        <w:rPr>
          <w:rFonts w:asciiTheme="minorEastAsia" w:hAnsiTheme="minorEastAsia" w:cs="Arial"/>
          <w:color w:val="222222"/>
          <w:kern w:val="0"/>
          <w:szCs w:val="21"/>
        </w:rPr>
      </w:pPr>
      <w:r>
        <w:rPr>
          <w:rFonts w:asciiTheme="minorEastAsia" w:hAnsiTheme="minorEastAsia" w:cs="Arial"/>
          <w:color w:val="222222"/>
          <w:kern w:val="0"/>
          <w:szCs w:val="21"/>
        </w:rPr>
        <w:t>各</w:t>
      </w:r>
      <w:r w:rsidRPr="00D27CCF">
        <w:rPr>
          <w:rFonts w:asciiTheme="minorEastAsia" w:hAnsiTheme="minorEastAsia" w:cs="Arial"/>
          <w:color w:val="222222"/>
          <w:kern w:val="0"/>
          <w:szCs w:val="21"/>
        </w:rPr>
        <w:t>候補者</w:t>
      </w:r>
      <w:r>
        <w:rPr>
          <w:rFonts w:asciiTheme="minorEastAsia" w:hAnsiTheme="minorEastAsia" w:cs="Arial" w:hint="eastAsia"/>
          <w:color w:val="222222"/>
          <w:kern w:val="0"/>
          <w:szCs w:val="21"/>
        </w:rPr>
        <w:t>人選案</w:t>
      </w:r>
      <w:r w:rsidRPr="00D27CCF">
        <w:rPr>
          <w:rFonts w:asciiTheme="minorEastAsia" w:hAnsiTheme="minorEastAsia" w:cs="Arial"/>
          <w:color w:val="222222"/>
          <w:kern w:val="0"/>
          <w:szCs w:val="21"/>
        </w:rPr>
        <w:t>（別紙）</w:t>
      </w:r>
    </w:p>
    <w:p w:rsidR="009E7857" w:rsidRPr="00D27CCF" w:rsidRDefault="009E7857" w:rsidP="009E7857">
      <w:pPr>
        <w:widowControl/>
        <w:shd w:val="clear" w:color="auto" w:fill="FFFFFF"/>
        <w:jc w:val="left"/>
        <w:rPr>
          <w:rFonts w:asciiTheme="minorEastAsia" w:hAnsiTheme="minorEastAsia" w:cs="Arial"/>
          <w:color w:val="222222"/>
          <w:kern w:val="0"/>
          <w:szCs w:val="21"/>
        </w:rPr>
      </w:pPr>
      <w:r w:rsidRPr="00D27CCF">
        <w:rPr>
          <w:rFonts w:asciiTheme="minorEastAsia" w:hAnsiTheme="minorEastAsia" w:cs="Arial"/>
          <w:color w:val="222222"/>
          <w:kern w:val="0"/>
          <w:szCs w:val="21"/>
        </w:rPr>
        <w:t>＊オープニング</w:t>
      </w:r>
      <w:r>
        <w:rPr>
          <w:rFonts w:asciiTheme="minorEastAsia" w:hAnsiTheme="minorEastAsia" w:cs="Arial"/>
          <w:color w:val="222222"/>
          <w:kern w:val="0"/>
          <w:szCs w:val="21"/>
        </w:rPr>
        <w:t>スピーチ</w:t>
      </w:r>
      <w:r>
        <w:rPr>
          <w:rFonts w:asciiTheme="minorEastAsia" w:hAnsiTheme="minorEastAsia" w:cs="Arial" w:hint="eastAsia"/>
          <w:color w:val="222222"/>
          <w:kern w:val="0"/>
          <w:szCs w:val="21"/>
        </w:rPr>
        <w:t>（開会挨拶的）</w:t>
      </w:r>
      <w:r>
        <w:rPr>
          <w:rFonts w:asciiTheme="minorEastAsia" w:hAnsiTheme="minorEastAsia" w:cs="Arial"/>
          <w:color w:val="222222"/>
          <w:kern w:val="0"/>
          <w:szCs w:val="21"/>
        </w:rPr>
        <w:t>を鈴木大地（現スポーツ省長官）もしくは吉村大阪市長を</w:t>
      </w:r>
      <w:r>
        <w:rPr>
          <w:rFonts w:asciiTheme="minorEastAsia" w:hAnsiTheme="minorEastAsia" w:cs="Arial" w:hint="eastAsia"/>
          <w:color w:val="222222"/>
          <w:kern w:val="0"/>
          <w:szCs w:val="21"/>
        </w:rPr>
        <w:t>想定</w:t>
      </w:r>
    </w:p>
    <w:p w:rsidR="009E7857" w:rsidRPr="00D27CCF" w:rsidRDefault="009E7857" w:rsidP="009E7857">
      <w:pPr>
        <w:widowControl/>
        <w:shd w:val="clear" w:color="auto" w:fill="FFFFFF"/>
        <w:jc w:val="left"/>
        <w:rPr>
          <w:rFonts w:asciiTheme="minorEastAsia" w:hAnsiTheme="minorEastAsia" w:cs="Arial"/>
          <w:color w:val="222222"/>
          <w:kern w:val="0"/>
          <w:szCs w:val="21"/>
        </w:rPr>
      </w:pPr>
      <w:r w:rsidRPr="00D27CCF">
        <w:rPr>
          <w:rFonts w:asciiTheme="minorEastAsia" w:hAnsiTheme="minorEastAsia" w:cs="Arial"/>
          <w:color w:val="222222"/>
          <w:kern w:val="0"/>
          <w:szCs w:val="21"/>
        </w:rPr>
        <w:t>＊パネリストは、教育関係、行政</w:t>
      </w:r>
      <w:r>
        <w:rPr>
          <w:rFonts w:asciiTheme="minorEastAsia" w:hAnsiTheme="minorEastAsia" w:cs="Arial" w:hint="eastAsia"/>
          <w:color w:val="222222"/>
          <w:kern w:val="0"/>
          <w:szCs w:val="21"/>
        </w:rPr>
        <w:t>機関</w:t>
      </w:r>
      <w:r w:rsidRPr="00D27CCF">
        <w:rPr>
          <w:rFonts w:asciiTheme="minorEastAsia" w:hAnsiTheme="minorEastAsia" w:cs="Arial"/>
          <w:color w:val="222222"/>
          <w:kern w:val="0"/>
          <w:szCs w:val="21"/>
        </w:rPr>
        <w:t>、企業</w:t>
      </w:r>
      <w:r>
        <w:rPr>
          <w:rFonts w:asciiTheme="minorEastAsia" w:hAnsiTheme="minorEastAsia" w:cs="Arial" w:hint="eastAsia"/>
          <w:color w:val="222222"/>
          <w:kern w:val="0"/>
          <w:szCs w:val="21"/>
        </w:rPr>
        <w:t>等各分野</w:t>
      </w:r>
      <w:r>
        <w:rPr>
          <w:rFonts w:asciiTheme="minorEastAsia" w:hAnsiTheme="minorEastAsia" w:cs="Arial"/>
          <w:color w:val="222222"/>
          <w:kern w:val="0"/>
          <w:szCs w:val="21"/>
        </w:rPr>
        <w:t>から著名な方に</w:t>
      </w:r>
      <w:r>
        <w:rPr>
          <w:rFonts w:asciiTheme="minorEastAsia" w:hAnsiTheme="minorEastAsia" w:cs="Arial" w:hint="eastAsia"/>
          <w:color w:val="222222"/>
          <w:kern w:val="0"/>
          <w:szCs w:val="21"/>
        </w:rPr>
        <w:t>交渉する</w:t>
      </w:r>
      <w:r>
        <w:rPr>
          <w:rFonts w:asciiTheme="minorEastAsia" w:hAnsiTheme="minorEastAsia" w:cs="Arial"/>
          <w:color w:val="222222"/>
          <w:kern w:val="0"/>
          <w:szCs w:val="21"/>
        </w:rPr>
        <w:t>ことを検討し、別紙の</w:t>
      </w:r>
      <w:r>
        <w:rPr>
          <w:rFonts w:asciiTheme="minorEastAsia" w:hAnsiTheme="minorEastAsia" w:cs="Arial" w:hint="eastAsia"/>
          <w:color w:val="222222"/>
          <w:kern w:val="0"/>
          <w:szCs w:val="21"/>
        </w:rPr>
        <w:t>ような</w:t>
      </w:r>
      <w:r>
        <w:rPr>
          <w:rFonts w:asciiTheme="minorEastAsia" w:hAnsiTheme="minorEastAsia" w:cs="Arial"/>
          <w:color w:val="222222"/>
          <w:kern w:val="0"/>
          <w:szCs w:val="21"/>
        </w:rPr>
        <w:t>候補が上がって</w:t>
      </w:r>
      <w:r>
        <w:rPr>
          <w:rFonts w:asciiTheme="minorEastAsia" w:hAnsiTheme="minorEastAsia" w:cs="Arial" w:hint="eastAsia"/>
          <w:color w:val="222222"/>
          <w:kern w:val="0"/>
          <w:szCs w:val="21"/>
        </w:rPr>
        <w:t>いる。</w:t>
      </w:r>
    </w:p>
    <w:p w:rsidR="009E7857" w:rsidRPr="00D27CCF" w:rsidRDefault="009E7857" w:rsidP="009E7857">
      <w:pPr>
        <w:widowControl/>
        <w:shd w:val="clear" w:color="auto" w:fill="FFFFFF"/>
        <w:jc w:val="left"/>
        <w:rPr>
          <w:rFonts w:asciiTheme="minorEastAsia" w:hAnsiTheme="minorEastAsia" w:cs="Arial"/>
          <w:color w:val="222222"/>
          <w:kern w:val="0"/>
          <w:szCs w:val="21"/>
        </w:rPr>
      </w:pPr>
      <w:r>
        <w:rPr>
          <w:rFonts w:asciiTheme="minorEastAsia" w:hAnsiTheme="minorEastAsia" w:cs="Arial"/>
          <w:color w:val="222222"/>
          <w:kern w:val="0"/>
          <w:szCs w:val="21"/>
        </w:rPr>
        <w:t>＊ファシリテーターの役割が非常に大きくな</w:t>
      </w:r>
      <w:r>
        <w:rPr>
          <w:rFonts w:asciiTheme="minorEastAsia" w:hAnsiTheme="minorEastAsia" w:cs="Arial" w:hint="eastAsia"/>
          <w:color w:val="222222"/>
          <w:kern w:val="0"/>
          <w:szCs w:val="21"/>
        </w:rPr>
        <w:t>る</w:t>
      </w:r>
      <w:r w:rsidRPr="00D27CCF">
        <w:rPr>
          <w:rFonts w:asciiTheme="minorEastAsia" w:hAnsiTheme="minorEastAsia" w:cs="Arial"/>
          <w:color w:val="222222"/>
          <w:kern w:val="0"/>
          <w:szCs w:val="21"/>
        </w:rPr>
        <w:t>。候補として、加藤映子大阪女学院学長にお願い</w:t>
      </w:r>
      <w:r>
        <w:rPr>
          <w:rFonts w:asciiTheme="minorEastAsia" w:hAnsiTheme="minorEastAsia" w:cs="Arial"/>
          <w:color w:val="222222"/>
          <w:kern w:val="0"/>
          <w:szCs w:val="21"/>
        </w:rPr>
        <w:t>してはどうかと考えてい</w:t>
      </w:r>
      <w:r>
        <w:rPr>
          <w:rFonts w:asciiTheme="minorEastAsia" w:hAnsiTheme="minorEastAsia" w:cs="Arial" w:hint="eastAsia"/>
          <w:color w:val="222222"/>
          <w:kern w:val="0"/>
          <w:szCs w:val="21"/>
        </w:rPr>
        <w:t>る。</w:t>
      </w:r>
    </w:p>
    <w:p w:rsidR="009E7857" w:rsidRDefault="009E7857" w:rsidP="009E7857">
      <w:pPr>
        <w:widowControl/>
        <w:shd w:val="clear" w:color="auto" w:fill="FFFFFF"/>
        <w:jc w:val="left"/>
        <w:rPr>
          <w:rFonts w:ascii="Segoe UI Symbol" w:hAnsi="Segoe UI Symbol" w:cs="Segoe UI Symbol"/>
          <w:color w:val="222222"/>
          <w:kern w:val="0"/>
          <w:szCs w:val="21"/>
        </w:rPr>
      </w:pPr>
    </w:p>
    <w:p w:rsidR="009E7857" w:rsidRPr="00D27CCF" w:rsidRDefault="009E7857" w:rsidP="009E7857">
      <w:pPr>
        <w:widowControl/>
        <w:shd w:val="clear" w:color="auto" w:fill="FFFFFF"/>
        <w:jc w:val="left"/>
        <w:rPr>
          <w:rFonts w:ascii="Segoe UI Symbol" w:hAnsi="Segoe UI Symbol" w:cs="Segoe UI Symbol"/>
          <w:color w:val="222222"/>
          <w:kern w:val="0"/>
          <w:szCs w:val="21"/>
        </w:rPr>
      </w:pPr>
      <w:r>
        <w:rPr>
          <w:rFonts w:ascii="Segoe UI Symbol" w:hAnsi="Segoe UI Symbol" w:cs="Segoe UI Symbol" w:hint="eastAsia"/>
          <w:color w:val="222222"/>
          <w:kern w:val="0"/>
          <w:szCs w:val="21"/>
        </w:rPr>
        <w:t>◆</w:t>
      </w:r>
      <w:r w:rsidRPr="00D27CCF">
        <w:rPr>
          <w:rFonts w:asciiTheme="minorEastAsia" w:hAnsiTheme="minorEastAsia" w:cs="Arial"/>
          <w:color w:val="222222"/>
          <w:kern w:val="0"/>
          <w:szCs w:val="21"/>
        </w:rPr>
        <w:t>実行員会を組織し、11月までに２回ほど委員</w:t>
      </w:r>
      <w:r>
        <w:rPr>
          <w:rFonts w:asciiTheme="minorEastAsia" w:hAnsiTheme="minorEastAsia" w:cs="Arial"/>
          <w:color w:val="222222"/>
          <w:kern w:val="0"/>
          <w:szCs w:val="21"/>
        </w:rPr>
        <w:t>会の開催を行い、集客と広報、寄付などの協力を依頼したい</w:t>
      </w:r>
      <w:r w:rsidRPr="00D27CCF">
        <w:rPr>
          <w:rFonts w:asciiTheme="minorEastAsia" w:hAnsiTheme="minorEastAsia" w:cs="Arial"/>
          <w:color w:val="222222"/>
          <w:kern w:val="0"/>
          <w:szCs w:val="21"/>
        </w:rPr>
        <w:t>。三菱</w:t>
      </w:r>
      <w:r>
        <w:rPr>
          <w:rFonts w:asciiTheme="minorEastAsia" w:hAnsiTheme="minorEastAsia" w:cs="Arial"/>
          <w:color w:val="222222"/>
          <w:kern w:val="0"/>
          <w:szCs w:val="21"/>
        </w:rPr>
        <w:t>商事の廣田さん</w:t>
      </w:r>
      <w:r>
        <w:rPr>
          <w:rFonts w:asciiTheme="minorEastAsia" w:hAnsiTheme="minorEastAsia" w:cs="Arial" w:hint="eastAsia"/>
          <w:color w:val="222222"/>
          <w:kern w:val="0"/>
          <w:szCs w:val="21"/>
        </w:rPr>
        <w:t>を委員長候補</w:t>
      </w:r>
      <w:r w:rsidRPr="00D27CCF">
        <w:rPr>
          <w:rFonts w:asciiTheme="minorEastAsia" w:hAnsiTheme="minorEastAsia" w:cs="Arial"/>
          <w:color w:val="222222"/>
          <w:kern w:val="0"/>
          <w:szCs w:val="21"/>
        </w:rPr>
        <w:t>。</w:t>
      </w:r>
    </w:p>
    <w:p w:rsidR="009E7857" w:rsidRDefault="009E7857" w:rsidP="009E7857">
      <w:pPr>
        <w:widowControl/>
        <w:shd w:val="clear" w:color="auto" w:fill="FFFFFF"/>
        <w:jc w:val="left"/>
        <w:rPr>
          <w:rFonts w:asciiTheme="minorEastAsia" w:hAnsiTheme="minorEastAsia" w:cs="Arial"/>
          <w:color w:val="222222"/>
          <w:kern w:val="0"/>
          <w:szCs w:val="21"/>
        </w:rPr>
      </w:pPr>
      <w:r>
        <w:rPr>
          <w:rFonts w:ascii="Segoe UI Symbol" w:hAnsi="Segoe UI Symbol" w:cs="Segoe UI Symbol" w:hint="eastAsia"/>
          <w:color w:val="222222"/>
          <w:kern w:val="0"/>
          <w:szCs w:val="21"/>
        </w:rPr>
        <w:t>◆同盟タスクを巻き込む。</w:t>
      </w:r>
      <w:r w:rsidRPr="00D27CCF">
        <w:rPr>
          <w:rFonts w:asciiTheme="minorEastAsia" w:hAnsiTheme="minorEastAsia" w:cs="Arial"/>
          <w:color w:val="222222"/>
          <w:kern w:val="0"/>
          <w:szCs w:val="21"/>
        </w:rPr>
        <w:t>情報は同盟キャンプ100タスクに</w:t>
      </w:r>
      <w:r>
        <w:rPr>
          <w:rFonts w:asciiTheme="minorEastAsia" w:hAnsiTheme="minorEastAsia" w:cs="Arial" w:hint="eastAsia"/>
          <w:color w:val="222222"/>
          <w:kern w:val="0"/>
          <w:szCs w:val="21"/>
        </w:rPr>
        <w:t>逐次</w:t>
      </w:r>
      <w:r>
        <w:rPr>
          <w:rFonts w:asciiTheme="minorEastAsia" w:hAnsiTheme="minorEastAsia" w:cs="Arial"/>
          <w:color w:val="222222"/>
          <w:kern w:val="0"/>
          <w:szCs w:val="21"/>
        </w:rPr>
        <w:t>提供</w:t>
      </w:r>
      <w:r>
        <w:rPr>
          <w:rFonts w:asciiTheme="minorEastAsia" w:hAnsiTheme="minorEastAsia" w:cs="Arial" w:hint="eastAsia"/>
          <w:color w:val="222222"/>
          <w:kern w:val="0"/>
          <w:szCs w:val="21"/>
        </w:rPr>
        <w:t>する</w:t>
      </w:r>
      <w:r w:rsidRPr="00D27CCF">
        <w:rPr>
          <w:rFonts w:asciiTheme="minorEastAsia" w:hAnsiTheme="minorEastAsia" w:cs="Arial"/>
          <w:color w:val="222222"/>
          <w:kern w:val="0"/>
          <w:szCs w:val="21"/>
        </w:rPr>
        <w:t>。</w:t>
      </w:r>
    </w:p>
    <w:p w:rsidR="00AB2A9F" w:rsidRPr="00B73453" w:rsidRDefault="009E7857" w:rsidP="00B73453">
      <w:pPr>
        <w:widowControl/>
        <w:shd w:val="clear" w:color="auto" w:fill="FFFFFF"/>
        <w:ind w:leftChars="100" w:left="206"/>
        <w:jc w:val="left"/>
        <w:rPr>
          <w:rFonts w:asciiTheme="minorEastAsia" w:hAnsiTheme="minorEastAsia" w:cs="Arial"/>
          <w:color w:val="222222"/>
          <w:kern w:val="0"/>
          <w:szCs w:val="21"/>
        </w:rPr>
      </w:pPr>
      <w:r w:rsidRPr="00D27CCF">
        <w:rPr>
          <w:rFonts w:asciiTheme="minorEastAsia" w:hAnsiTheme="minorEastAsia" w:cs="Arial"/>
          <w:color w:val="222222"/>
          <w:kern w:val="0"/>
          <w:szCs w:val="21"/>
        </w:rPr>
        <w:t>今月の事業部会議（六甲）で周知し、11/23、及び11/24-25</w:t>
      </w:r>
      <w:r>
        <w:rPr>
          <w:rFonts w:asciiTheme="minorEastAsia" w:hAnsiTheme="minorEastAsia" w:cs="Arial"/>
          <w:color w:val="222222"/>
          <w:kern w:val="0"/>
          <w:szCs w:val="21"/>
        </w:rPr>
        <w:t>の六甲でのキャンプ</w:t>
      </w:r>
      <w:r>
        <w:rPr>
          <w:rFonts w:asciiTheme="minorEastAsia" w:hAnsiTheme="minorEastAsia" w:cs="Arial" w:hint="eastAsia"/>
          <w:color w:val="222222"/>
          <w:kern w:val="0"/>
          <w:szCs w:val="21"/>
        </w:rPr>
        <w:t>100</w:t>
      </w:r>
      <w:r>
        <w:rPr>
          <w:rFonts w:asciiTheme="minorEastAsia" w:hAnsiTheme="minorEastAsia" w:cs="Arial"/>
          <w:color w:val="222222"/>
          <w:kern w:val="0"/>
          <w:szCs w:val="21"/>
        </w:rPr>
        <w:t>会議に参画してもらうよう要請</w:t>
      </w:r>
      <w:r>
        <w:rPr>
          <w:rFonts w:asciiTheme="minorEastAsia" w:hAnsiTheme="minorEastAsia" w:cs="Arial" w:hint="eastAsia"/>
          <w:color w:val="222222"/>
          <w:kern w:val="0"/>
          <w:szCs w:val="21"/>
        </w:rPr>
        <w:t>する</w:t>
      </w:r>
      <w:r w:rsidRPr="00D27CCF">
        <w:rPr>
          <w:rFonts w:asciiTheme="minorEastAsia" w:hAnsiTheme="minorEastAsia" w:cs="Arial"/>
          <w:color w:val="222222"/>
          <w:kern w:val="0"/>
          <w:szCs w:val="21"/>
        </w:rPr>
        <w:t>。</w:t>
      </w:r>
    </w:p>
    <w:sectPr w:rsidR="00AB2A9F" w:rsidRPr="00B73453" w:rsidSect="004250FB">
      <w:pgSz w:w="11906" w:h="16838" w:code="9"/>
      <w:pgMar w:top="1361" w:right="1134" w:bottom="1134" w:left="1134" w:header="851" w:footer="992" w:gutter="0"/>
      <w:cols w:space="425"/>
      <w:docGrid w:type="linesAndChars" w:linePitch="360" w:charSpace="-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CF"/>
    <w:rsid w:val="0019213F"/>
    <w:rsid w:val="00334C05"/>
    <w:rsid w:val="004250FB"/>
    <w:rsid w:val="004D1141"/>
    <w:rsid w:val="00751598"/>
    <w:rsid w:val="007B0440"/>
    <w:rsid w:val="009E7857"/>
    <w:rsid w:val="00AB2A9F"/>
    <w:rsid w:val="00AF0273"/>
    <w:rsid w:val="00B73453"/>
    <w:rsid w:val="00D27CCF"/>
    <w:rsid w:val="00E462C8"/>
    <w:rsid w:val="00EC6C46"/>
    <w:rsid w:val="00ED303F"/>
    <w:rsid w:val="00FA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6ABC26-220D-4765-BF88-7F34DABD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5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1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758455">
      <w:bodyDiv w:val="1"/>
      <w:marLeft w:val="0"/>
      <w:marRight w:val="0"/>
      <w:marTop w:val="0"/>
      <w:marBottom w:val="0"/>
      <w:divBdr>
        <w:top w:val="none" w:sz="0" w:space="0" w:color="auto"/>
        <w:left w:val="none" w:sz="0" w:space="0" w:color="auto"/>
        <w:bottom w:val="none" w:sz="0" w:space="0" w:color="auto"/>
        <w:right w:val="none" w:sz="0" w:space="0" w:color="auto"/>
      </w:divBdr>
      <w:divsChild>
        <w:div w:id="1207447893">
          <w:marLeft w:val="0"/>
          <w:marRight w:val="0"/>
          <w:marTop w:val="0"/>
          <w:marBottom w:val="0"/>
          <w:divBdr>
            <w:top w:val="none" w:sz="0" w:space="0" w:color="auto"/>
            <w:left w:val="none" w:sz="0" w:space="0" w:color="auto"/>
            <w:bottom w:val="none" w:sz="0" w:space="0" w:color="auto"/>
            <w:right w:val="none" w:sz="0" w:space="0" w:color="auto"/>
          </w:divBdr>
        </w:div>
        <w:div w:id="365448250">
          <w:marLeft w:val="0"/>
          <w:marRight w:val="0"/>
          <w:marTop w:val="0"/>
          <w:marBottom w:val="0"/>
          <w:divBdr>
            <w:top w:val="none" w:sz="0" w:space="0" w:color="auto"/>
            <w:left w:val="none" w:sz="0" w:space="0" w:color="auto"/>
            <w:bottom w:val="none" w:sz="0" w:space="0" w:color="auto"/>
            <w:right w:val="none" w:sz="0" w:space="0" w:color="auto"/>
          </w:divBdr>
        </w:div>
        <w:div w:id="2045715149">
          <w:marLeft w:val="0"/>
          <w:marRight w:val="0"/>
          <w:marTop w:val="0"/>
          <w:marBottom w:val="0"/>
          <w:divBdr>
            <w:top w:val="none" w:sz="0" w:space="0" w:color="auto"/>
            <w:left w:val="none" w:sz="0" w:space="0" w:color="auto"/>
            <w:bottom w:val="none" w:sz="0" w:space="0" w:color="auto"/>
            <w:right w:val="none" w:sz="0" w:space="0" w:color="auto"/>
          </w:divBdr>
        </w:div>
        <w:div w:id="350691911">
          <w:marLeft w:val="0"/>
          <w:marRight w:val="0"/>
          <w:marTop w:val="0"/>
          <w:marBottom w:val="0"/>
          <w:divBdr>
            <w:top w:val="none" w:sz="0" w:space="0" w:color="auto"/>
            <w:left w:val="none" w:sz="0" w:space="0" w:color="auto"/>
            <w:bottom w:val="none" w:sz="0" w:space="0" w:color="auto"/>
            <w:right w:val="none" w:sz="0" w:space="0" w:color="auto"/>
          </w:divBdr>
        </w:div>
        <w:div w:id="341395196">
          <w:marLeft w:val="0"/>
          <w:marRight w:val="0"/>
          <w:marTop w:val="0"/>
          <w:marBottom w:val="0"/>
          <w:divBdr>
            <w:top w:val="none" w:sz="0" w:space="0" w:color="auto"/>
            <w:left w:val="none" w:sz="0" w:space="0" w:color="auto"/>
            <w:bottom w:val="none" w:sz="0" w:space="0" w:color="auto"/>
            <w:right w:val="none" w:sz="0" w:space="0" w:color="auto"/>
          </w:divBdr>
        </w:div>
        <w:div w:id="1408307797">
          <w:marLeft w:val="0"/>
          <w:marRight w:val="0"/>
          <w:marTop w:val="0"/>
          <w:marBottom w:val="0"/>
          <w:divBdr>
            <w:top w:val="none" w:sz="0" w:space="0" w:color="auto"/>
            <w:left w:val="none" w:sz="0" w:space="0" w:color="auto"/>
            <w:bottom w:val="none" w:sz="0" w:space="0" w:color="auto"/>
            <w:right w:val="none" w:sz="0" w:space="0" w:color="auto"/>
          </w:divBdr>
        </w:div>
        <w:div w:id="1616715002">
          <w:marLeft w:val="0"/>
          <w:marRight w:val="0"/>
          <w:marTop w:val="0"/>
          <w:marBottom w:val="0"/>
          <w:divBdr>
            <w:top w:val="none" w:sz="0" w:space="0" w:color="auto"/>
            <w:left w:val="none" w:sz="0" w:space="0" w:color="auto"/>
            <w:bottom w:val="none" w:sz="0" w:space="0" w:color="auto"/>
            <w:right w:val="none" w:sz="0" w:space="0" w:color="auto"/>
          </w:divBdr>
        </w:div>
        <w:div w:id="864948970">
          <w:marLeft w:val="0"/>
          <w:marRight w:val="0"/>
          <w:marTop w:val="0"/>
          <w:marBottom w:val="0"/>
          <w:divBdr>
            <w:top w:val="none" w:sz="0" w:space="0" w:color="auto"/>
            <w:left w:val="none" w:sz="0" w:space="0" w:color="auto"/>
            <w:bottom w:val="none" w:sz="0" w:space="0" w:color="auto"/>
            <w:right w:val="none" w:sz="0" w:space="0" w:color="auto"/>
          </w:divBdr>
        </w:div>
        <w:div w:id="977370157">
          <w:marLeft w:val="0"/>
          <w:marRight w:val="0"/>
          <w:marTop w:val="0"/>
          <w:marBottom w:val="0"/>
          <w:divBdr>
            <w:top w:val="none" w:sz="0" w:space="0" w:color="auto"/>
            <w:left w:val="none" w:sz="0" w:space="0" w:color="auto"/>
            <w:bottom w:val="none" w:sz="0" w:space="0" w:color="auto"/>
            <w:right w:val="none" w:sz="0" w:space="0" w:color="auto"/>
          </w:divBdr>
        </w:div>
        <w:div w:id="104546816">
          <w:marLeft w:val="0"/>
          <w:marRight w:val="0"/>
          <w:marTop w:val="0"/>
          <w:marBottom w:val="0"/>
          <w:divBdr>
            <w:top w:val="none" w:sz="0" w:space="0" w:color="auto"/>
            <w:left w:val="none" w:sz="0" w:space="0" w:color="auto"/>
            <w:bottom w:val="none" w:sz="0" w:space="0" w:color="auto"/>
            <w:right w:val="none" w:sz="0" w:space="0" w:color="auto"/>
          </w:divBdr>
        </w:div>
        <w:div w:id="105195840">
          <w:marLeft w:val="0"/>
          <w:marRight w:val="0"/>
          <w:marTop w:val="0"/>
          <w:marBottom w:val="0"/>
          <w:divBdr>
            <w:top w:val="none" w:sz="0" w:space="0" w:color="auto"/>
            <w:left w:val="none" w:sz="0" w:space="0" w:color="auto"/>
            <w:bottom w:val="none" w:sz="0" w:space="0" w:color="auto"/>
            <w:right w:val="none" w:sz="0" w:space="0" w:color="auto"/>
          </w:divBdr>
        </w:div>
        <w:div w:id="386538483">
          <w:marLeft w:val="0"/>
          <w:marRight w:val="0"/>
          <w:marTop w:val="0"/>
          <w:marBottom w:val="0"/>
          <w:divBdr>
            <w:top w:val="none" w:sz="0" w:space="0" w:color="auto"/>
            <w:left w:val="none" w:sz="0" w:space="0" w:color="auto"/>
            <w:bottom w:val="none" w:sz="0" w:space="0" w:color="auto"/>
            <w:right w:val="none" w:sz="0" w:space="0" w:color="auto"/>
          </w:divBdr>
        </w:div>
        <w:div w:id="1355500885">
          <w:marLeft w:val="0"/>
          <w:marRight w:val="0"/>
          <w:marTop w:val="0"/>
          <w:marBottom w:val="0"/>
          <w:divBdr>
            <w:top w:val="none" w:sz="0" w:space="0" w:color="auto"/>
            <w:left w:val="none" w:sz="0" w:space="0" w:color="auto"/>
            <w:bottom w:val="none" w:sz="0" w:space="0" w:color="auto"/>
            <w:right w:val="none" w:sz="0" w:space="0" w:color="auto"/>
          </w:divBdr>
        </w:div>
        <w:div w:id="1557207673">
          <w:marLeft w:val="0"/>
          <w:marRight w:val="0"/>
          <w:marTop w:val="0"/>
          <w:marBottom w:val="0"/>
          <w:divBdr>
            <w:top w:val="none" w:sz="0" w:space="0" w:color="auto"/>
            <w:left w:val="none" w:sz="0" w:space="0" w:color="auto"/>
            <w:bottom w:val="none" w:sz="0" w:space="0" w:color="auto"/>
            <w:right w:val="none" w:sz="0" w:space="0" w:color="auto"/>
          </w:divBdr>
        </w:div>
        <w:div w:id="362218239">
          <w:marLeft w:val="0"/>
          <w:marRight w:val="0"/>
          <w:marTop w:val="0"/>
          <w:marBottom w:val="0"/>
          <w:divBdr>
            <w:top w:val="none" w:sz="0" w:space="0" w:color="auto"/>
            <w:left w:val="none" w:sz="0" w:space="0" w:color="auto"/>
            <w:bottom w:val="none" w:sz="0" w:space="0" w:color="auto"/>
            <w:right w:val="none" w:sz="0" w:space="0" w:color="auto"/>
          </w:divBdr>
        </w:div>
        <w:div w:id="2070423882">
          <w:marLeft w:val="0"/>
          <w:marRight w:val="0"/>
          <w:marTop w:val="0"/>
          <w:marBottom w:val="0"/>
          <w:divBdr>
            <w:top w:val="none" w:sz="0" w:space="0" w:color="auto"/>
            <w:left w:val="none" w:sz="0" w:space="0" w:color="auto"/>
            <w:bottom w:val="none" w:sz="0" w:space="0" w:color="auto"/>
            <w:right w:val="none" w:sz="0" w:space="0" w:color="auto"/>
          </w:divBdr>
        </w:div>
        <w:div w:id="147597368">
          <w:marLeft w:val="0"/>
          <w:marRight w:val="0"/>
          <w:marTop w:val="0"/>
          <w:marBottom w:val="0"/>
          <w:divBdr>
            <w:top w:val="none" w:sz="0" w:space="0" w:color="auto"/>
            <w:left w:val="none" w:sz="0" w:space="0" w:color="auto"/>
            <w:bottom w:val="none" w:sz="0" w:space="0" w:color="auto"/>
            <w:right w:val="none" w:sz="0" w:space="0" w:color="auto"/>
          </w:divBdr>
        </w:div>
        <w:div w:id="4845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10HE-094a</cp:lastModifiedBy>
  <cp:revision>2</cp:revision>
  <cp:lastPrinted>2017-05-25T08:19:00Z</cp:lastPrinted>
  <dcterms:created xsi:type="dcterms:W3CDTF">2017-10-23T03:46:00Z</dcterms:created>
  <dcterms:modified xsi:type="dcterms:W3CDTF">2017-10-23T03:46:00Z</dcterms:modified>
</cp:coreProperties>
</file>