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4D74" w:rsidRPr="00D1054D" w:rsidRDefault="00D1054D">
      <w:pPr>
        <w:rPr>
          <w:rFonts w:asciiTheme="minorEastAsia" w:hAnsiTheme="minorEastAsia"/>
        </w:rPr>
      </w:pPr>
      <w:r w:rsidRPr="00D1054D">
        <w:rPr>
          <w:rFonts w:asciiTheme="minorEastAsia" w:hAnsiTheme="minorEastAsia"/>
          <w:noProof/>
        </w:rPr>
        <w:drawing>
          <wp:anchor distT="114300" distB="114300" distL="114300" distR="114300" simplePos="0" relativeHeight="251658240" behindDoc="0" locked="0" layoutInCell="0" hidden="0" allowOverlap="1" wp14:anchorId="71ADAC5C" wp14:editId="2EBA313F">
            <wp:simplePos x="0" y="0"/>
            <wp:positionH relativeFrom="margin">
              <wp:posOffset>-171449</wp:posOffset>
            </wp:positionH>
            <wp:positionV relativeFrom="paragraph">
              <wp:posOffset>0</wp:posOffset>
            </wp:positionV>
            <wp:extent cx="1682753" cy="644888"/>
            <wp:effectExtent l="0" t="0" r="0" b="0"/>
            <wp:wrapSquare wrapText="bothSides" distT="114300" distB="11430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5"/>
                    <a:srcRect/>
                    <a:stretch>
                      <a:fillRect/>
                    </a:stretch>
                  </pic:blipFill>
                  <pic:spPr>
                    <a:xfrm>
                      <a:off x="0" y="0"/>
                      <a:ext cx="1682753" cy="644888"/>
                    </a:xfrm>
                    <a:prstGeom prst="rect">
                      <a:avLst/>
                    </a:prstGeom>
                    <a:ln/>
                  </pic:spPr>
                </pic:pic>
              </a:graphicData>
            </a:graphic>
          </wp:anchor>
        </w:drawing>
      </w:r>
    </w:p>
    <w:p w:rsidR="008A4D74" w:rsidRPr="00D1054D" w:rsidRDefault="008A4D74">
      <w:pPr>
        <w:rPr>
          <w:rFonts w:asciiTheme="minorEastAsia" w:hAnsiTheme="minorEastAsia"/>
        </w:rPr>
      </w:pPr>
    </w:p>
    <w:p w:rsidR="008A4D74" w:rsidRPr="00D1054D" w:rsidRDefault="00D1054D">
      <w:pPr>
        <w:jc w:val="center"/>
        <w:rPr>
          <w:rFonts w:asciiTheme="minorEastAsia" w:hAnsiTheme="minorEastAsia"/>
        </w:rPr>
      </w:pPr>
      <w:r w:rsidRPr="00D1054D">
        <w:rPr>
          <w:rFonts w:asciiTheme="minorEastAsia" w:hAnsiTheme="minorEastAsia" w:cs="Arial Unicode MS"/>
          <w:b/>
          <w:sz w:val="28"/>
          <w:szCs w:val="28"/>
        </w:rPr>
        <w:t xml:space="preserve">株式会社　林商店　</w:t>
      </w:r>
      <w:r w:rsidRPr="00D1054D">
        <w:rPr>
          <w:rFonts w:asciiTheme="minorEastAsia" w:hAnsiTheme="minorEastAsia"/>
          <w:b/>
          <w:i/>
          <w:sz w:val="28"/>
          <w:szCs w:val="28"/>
        </w:rPr>
        <w:t>PRESS RELEASE</w:t>
      </w:r>
    </w:p>
    <w:p w:rsidR="008A4D74" w:rsidRPr="00D1054D" w:rsidRDefault="008A4D74">
      <w:pPr>
        <w:rPr>
          <w:rFonts w:asciiTheme="minorEastAsia" w:hAnsiTheme="minorEastAsia"/>
        </w:rPr>
      </w:pPr>
    </w:p>
    <w:p w:rsidR="00D1054D" w:rsidRPr="00D1054D" w:rsidRDefault="00D1054D" w:rsidP="00D1054D">
      <w:pPr>
        <w:rPr>
          <w:rFonts w:asciiTheme="minorEastAsia" w:hAnsiTheme="minorEastAsia" w:cs="Arial Unicode MS" w:hint="eastAsia"/>
        </w:rPr>
      </w:pPr>
      <w:r w:rsidRPr="00D1054D">
        <w:rPr>
          <w:rFonts w:asciiTheme="minorEastAsia" w:hAnsiTheme="minorEastAsia" w:cs="Arial Unicode MS"/>
        </w:rPr>
        <w:t>報道関係者　各位</w:t>
      </w:r>
    </w:p>
    <w:p w:rsidR="008A4D74" w:rsidRPr="00D1054D" w:rsidRDefault="00D1054D" w:rsidP="00D1054D">
      <w:pPr>
        <w:jc w:val="right"/>
        <w:rPr>
          <w:rFonts w:asciiTheme="minorEastAsia" w:hAnsiTheme="minorEastAsia" w:cs="Arial Unicode MS"/>
        </w:rPr>
      </w:pPr>
      <w:r w:rsidRPr="00D1054D">
        <w:rPr>
          <w:rFonts w:asciiTheme="minorEastAsia" w:hAnsiTheme="minorEastAsia" w:cs="Arial Unicode MS"/>
        </w:rPr>
        <w:t>2016年10月16日</w:t>
      </w:r>
    </w:p>
    <w:p w:rsidR="008A4D74" w:rsidRPr="00D1054D" w:rsidRDefault="008A4D74">
      <w:pPr>
        <w:jc w:val="right"/>
        <w:rPr>
          <w:rFonts w:asciiTheme="minorEastAsia" w:hAnsiTheme="minorEastAsia"/>
        </w:rPr>
      </w:pPr>
    </w:p>
    <w:p w:rsidR="008A4D74" w:rsidRPr="00D1054D" w:rsidRDefault="00D1054D">
      <w:pPr>
        <w:jc w:val="center"/>
        <w:rPr>
          <w:rFonts w:asciiTheme="minorEastAsia" w:hAnsiTheme="minorEastAsia"/>
          <w:sz w:val="28"/>
          <w:szCs w:val="28"/>
        </w:rPr>
      </w:pPr>
      <w:r w:rsidRPr="00D1054D">
        <w:rPr>
          <w:rFonts w:asciiTheme="minorEastAsia" w:hAnsiTheme="minorEastAsia" w:cs="Arial Unicode MS"/>
          <w:b/>
          <w:sz w:val="28"/>
          <w:szCs w:val="28"/>
          <w:u w:val="single"/>
        </w:rPr>
        <w:t>林商店、名古屋ダイヤモンドドルフィンズのオフィシャル・パートナー</w:t>
      </w:r>
    </w:p>
    <w:p w:rsidR="008A4D74" w:rsidRPr="00D1054D" w:rsidRDefault="00D1054D">
      <w:pPr>
        <w:jc w:val="center"/>
        <w:rPr>
          <w:rFonts w:asciiTheme="minorEastAsia" w:hAnsiTheme="minorEastAsia"/>
          <w:sz w:val="28"/>
          <w:szCs w:val="28"/>
        </w:rPr>
      </w:pPr>
      <w:r w:rsidRPr="00D1054D">
        <w:rPr>
          <w:rFonts w:asciiTheme="minorEastAsia" w:hAnsiTheme="minorEastAsia" w:cs="Arial Unicode MS"/>
          <w:b/>
          <w:sz w:val="28"/>
          <w:szCs w:val="28"/>
          <w:u w:val="single"/>
        </w:rPr>
        <w:t>及びオフィシャル・スーツ・サプライヤー契約を締結</w:t>
      </w:r>
    </w:p>
    <w:p w:rsidR="008A4D74" w:rsidRPr="00D1054D" w:rsidRDefault="008A4D74">
      <w:pPr>
        <w:rPr>
          <w:rFonts w:asciiTheme="minorEastAsia" w:hAnsiTheme="minorEastAsia"/>
        </w:rPr>
      </w:pPr>
    </w:p>
    <w:p w:rsidR="00D1054D" w:rsidRDefault="00D1054D">
      <w:pPr>
        <w:rPr>
          <w:rFonts w:asciiTheme="minorEastAsia" w:hAnsiTheme="minorEastAsia" w:cs="Arial Unicode MS" w:hint="eastAsia"/>
          <w:sz w:val="20"/>
          <w:szCs w:val="20"/>
        </w:rPr>
      </w:pPr>
      <w:r w:rsidRPr="00D1054D">
        <w:rPr>
          <w:rFonts w:asciiTheme="minorEastAsia" w:hAnsiTheme="minorEastAsia"/>
          <w:noProof/>
          <w:sz w:val="20"/>
          <w:szCs w:val="20"/>
        </w:rPr>
        <w:drawing>
          <wp:anchor distT="114300" distB="114300" distL="114300" distR="114300" simplePos="0" relativeHeight="251659264" behindDoc="0" locked="0" layoutInCell="0" hidden="0" allowOverlap="1" wp14:anchorId="3800000D" wp14:editId="730EB51B">
            <wp:simplePos x="0" y="0"/>
            <wp:positionH relativeFrom="margin">
              <wp:posOffset>-37465</wp:posOffset>
            </wp:positionH>
            <wp:positionV relativeFrom="paragraph">
              <wp:posOffset>240030</wp:posOffset>
            </wp:positionV>
            <wp:extent cx="2790825" cy="2143125"/>
            <wp:effectExtent l="0" t="0" r="9525" b="9525"/>
            <wp:wrapSquare wrapText="bothSides" distT="114300" distB="114300" distL="114300" distR="114300"/>
            <wp:docPr id="1" name="image03.jpg" descr="unspecified.jpg"/>
            <wp:cNvGraphicFramePr/>
            <a:graphic xmlns:a="http://schemas.openxmlformats.org/drawingml/2006/main">
              <a:graphicData uri="http://schemas.openxmlformats.org/drawingml/2006/picture">
                <pic:pic xmlns:pic="http://schemas.openxmlformats.org/drawingml/2006/picture">
                  <pic:nvPicPr>
                    <pic:cNvPr id="0" name="image03.jpg" descr="unspecified.jpg"/>
                    <pic:cNvPicPr preferRelativeResize="0"/>
                  </pic:nvPicPr>
                  <pic:blipFill>
                    <a:blip r:embed="rId6"/>
                    <a:srcRect/>
                    <a:stretch>
                      <a:fillRect/>
                    </a:stretch>
                  </pic:blipFill>
                  <pic:spPr>
                    <a:xfrm>
                      <a:off x="0" y="0"/>
                      <a:ext cx="2790825" cy="2143125"/>
                    </a:xfrm>
                    <a:prstGeom prst="rect">
                      <a:avLst/>
                    </a:prstGeom>
                    <a:ln/>
                  </pic:spPr>
                </pic:pic>
              </a:graphicData>
            </a:graphic>
            <wp14:sizeRelH relativeFrom="margin">
              <wp14:pctWidth>0</wp14:pctWidth>
            </wp14:sizeRelH>
            <wp14:sizeRelV relativeFrom="margin">
              <wp14:pctHeight>0</wp14:pctHeight>
            </wp14:sizeRelV>
          </wp:anchor>
        </w:drawing>
      </w:r>
      <w:r w:rsidRPr="00D1054D">
        <w:rPr>
          <w:rFonts w:asciiTheme="minorEastAsia" w:hAnsiTheme="minorEastAsia" w:cs="Arial Unicode MS"/>
        </w:rPr>
        <w:t xml:space="preserve">　</w:t>
      </w:r>
      <w:r w:rsidRPr="00D1054D">
        <w:rPr>
          <w:rFonts w:asciiTheme="minorEastAsia" w:hAnsiTheme="minorEastAsia" w:cs="Arial Unicode MS"/>
          <w:sz w:val="20"/>
          <w:szCs w:val="20"/>
        </w:rPr>
        <w:t>この度、株式会社　林商店</w:t>
      </w:r>
      <w:r w:rsidRPr="00D1054D">
        <w:rPr>
          <w:rFonts w:asciiTheme="minorEastAsia" w:hAnsiTheme="minorEastAsia" w:cs="Arial Unicode MS"/>
          <w:sz w:val="20"/>
          <w:szCs w:val="20"/>
        </w:rPr>
        <w:t>(</w:t>
      </w:r>
      <w:r w:rsidRPr="00D1054D">
        <w:rPr>
          <w:rFonts w:asciiTheme="minorEastAsia" w:hAnsiTheme="minorEastAsia" w:cs="Arial Unicode MS"/>
          <w:sz w:val="20"/>
          <w:szCs w:val="20"/>
        </w:rPr>
        <w:t>名古屋市中村区名駅</w:t>
      </w:r>
      <w:r w:rsidRPr="00D1054D">
        <w:rPr>
          <w:rFonts w:asciiTheme="minorEastAsia" w:hAnsiTheme="minorEastAsia" w:cs="Arial Unicode MS"/>
          <w:sz w:val="20"/>
          <w:szCs w:val="20"/>
        </w:rPr>
        <w:t>3-8-6/</w:t>
      </w:r>
      <w:r w:rsidRPr="00D1054D">
        <w:rPr>
          <w:rFonts w:asciiTheme="minorEastAsia" w:hAnsiTheme="minorEastAsia" w:cs="Arial Unicode MS"/>
          <w:sz w:val="20"/>
          <w:szCs w:val="20"/>
        </w:rPr>
        <w:t>代表</w:t>
      </w:r>
      <w:r w:rsidRPr="00D1054D">
        <w:rPr>
          <w:rFonts w:asciiTheme="minorEastAsia" w:hAnsiTheme="minorEastAsia" w:cs="Arial Unicode MS"/>
          <w:sz w:val="20"/>
          <w:szCs w:val="20"/>
        </w:rPr>
        <w:t xml:space="preserve"> </w:t>
      </w:r>
      <w:r w:rsidRPr="00D1054D">
        <w:rPr>
          <w:rFonts w:asciiTheme="minorEastAsia" w:hAnsiTheme="minorEastAsia" w:cs="Arial Unicode MS"/>
          <w:sz w:val="20"/>
          <w:szCs w:val="20"/>
        </w:rPr>
        <w:t>林</w:t>
      </w:r>
      <w:r w:rsidRPr="00D1054D">
        <w:rPr>
          <w:rFonts w:asciiTheme="minorEastAsia" w:hAnsiTheme="minorEastAsia" w:cs="Arial Unicode MS"/>
          <w:sz w:val="20"/>
          <w:szCs w:val="20"/>
        </w:rPr>
        <w:t xml:space="preserve"> </w:t>
      </w:r>
      <w:r w:rsidRPr="00D1054D">
        <w:rPr>
          <w:rFonts w:asciiTheme="minorEastAsia" w:hAnsiTheme="minorEastAsia" w:cs="Arial Unicode MS"/>
          <w:sz w:val="20"/>
          <w:szCs w:val="20"/>
        </w:rPr>
        <w:t>啓成</w:t>
      </w:r>
      <w:r w:rsidRPr="00D1054D">
        <w:rPr>
          <w:rFonts w:asciiTheme="minorEastAsia" w:hAnsiTheme="minorEastAsia" w:cs="Arial Unicode MS"/>
          <w:sz w:val="20"/>
          <w:szCs w:val="20"/>
        </w:rPr>
        <w:t>)</w:t>
      </w:r>
      <w:r w:rsidRPr="00D1054D">
        <w:rPr>
          <w:rFonts w:asciiTheme="minorEastAsia" w:hAnsiTheme="minorEastAsia" w:cs="Arial Unicode MS"/>
          <w:sz w:val="20"/>
          <w:szCs w:val="20"/>
        </w:rPr>
        <w:t>はバスケットボールチームの名古屋ダイヤモンドドルフィンズ様</w:t>
      </w:r>
      <w:r w:rsidRPr="00D1054D">
        <w:rPr>
          <w:rFonts w:asciiTheme="minorEastAsia" w:hAnsiTheme="minorEastAsia" w:cs="Arial Unicode MS"/>
          <w:sz w:val="20"/>
          <w:szCs w:val="20"/>
        </w:rPr>
        <w:t>(</w:t>
      </w:r>
      <w:r w:rsidRPr="00D1054D">
        <w:rPr>
          <w:rFonts w:asciiTheme="minorEastAsia" w:hAnsiTheme="minorEastAsia" w:cs="Arial Unicode MS"/>
          <w:sz w:val="20"/>
          <w:szCs w:val="20"/>
        </w:rPr>
        <w:t>名古屋市東区矢田南</w:t>
      </w:r>
      <w:r w:rsidRPr="00D1054D">
        <w:rPr>
          <w:rFonts w:asciiTheme="minorEastAsia" w:hAnsiTheme="minorEastAsia" w:cs="Arial Unicode MS"/>
          <w:sz w:val="20"/>
          <w:szCs w:val="20"/>
        </w:rPr>
        <w:t>5-1-14/</w:t>
      </w:r>
      <w:r w:rsidRPr="00D1054D">
        <w:rPr>
          <w:rFonts w:asciiTheme="minorEastAsia" w:hAnsiTheme="minorEastAsia" w:cs="Arial Unicode MS"/>
          <w:sz w:val="20"/>
          <w:szCs w:val="20"/>
        </w:rPr>
        <w:t>下村節宏</w:t>
      </w:r>
      <w:r w:rsidRPr="00D1054D">
        <w:rPr>
          <w:rFonts w:asciiTheme="minorEastAsia" w:hAnsiTheme="minorEastAsia" w:cs="Arial Unicode MS"/>
          <w:sz w:val="20"/>
          <w:szCs w:val="20"/>
        </w:rPr>
        <w:t>)</w:t>
      </w:r>
      <w:r w:rsidRPr="00D1054D">
        <w:rPr>
          <w:rFonts w:asciiTheme="minorEastAsia" w:hAnsiTheme="minorEastAsia" w:cs="Arial Unicode MS"/>
          <w:sz w:val="20"/>
          <w:szCs w:val="20"/>
        </w:rPr>
        <w:t>と、</w:t>
      </w:r>
      <w:r w:rsidRPr="00D1054D">
        <w:rPr>
          <w:rFonts w:asciiTheme="minorEastAsia" w:hAnsiTheme="minorEastAsia" w:cs="Arial Unicode MS"/>
          <w:sz w:val="20"/>
          <w:szCs w:val="20"/>
        </w:rPr>
        <w:t>BLEAGUE2016-2017</w:t>
      </w:r>
      <w:r w:rsidRPr="00D1054D">
        <w:rPr>
          <w:rFonts w:asciiTheme="minorEastAsia" w:hAnsiTheme="minorEastAsia" w:cs="Arial Unicode MS"/>
          <w:sz w:val="20"/>
          <w:szCs w:val="20"/>
        </w:rPr>
        <w:t>のオフィシャル・パートナー締結をいたしました。また、オフィシャル・スーツ・サプライヤーとして全選手、チームスタッフ、フロントスタッフの公式戦移動時、公式行事等にて着用するスーツを提供させていただきました。名古屋ダイヤモンドドルフィンズのイメージカラー、ドルフィンズレッドの赤をネクタイ、チーフに使用いた</w:t>
      </w:r>
      <w:r w:rsidRPr="00D1054D">
        <w:rPr>
          <w:rFonts w:asciiTheme="minorEastAsia" w:hAnsiTheme="minorEastAsia" w:cs="Arial Unicode MS"/>
          <w:sz w:val="20"/>
          <w:szCs w:val="20"/>
        </w:rPr>
        <w:t>しました。</w:t>
      </w:r>
    </w:p>
    <w:p w:rsidR="008A4D74" w:rsidRPr="00D1054D" w:rsidRDefault="00D1054D" w:rsidP="00D1054D">
      <w:pPr>
        <w:ind w:firstLineChars="100" w:firstLine="200"/>
        <w:rPr>
          <w:rFonts w:asciiTheme="minorEastAsia" w:hAnsiTheme="minorEastAsia"/>
          <w:sz w:val="20"/>
          <w:szCs w:val="20"/>
        </w:rPr>
      </w:pPr>
      <w:r w:rsidRPr="00D1054D">
        <w:rPr>
          <w:rFonts w:asciiTheme="minorEastAsia" w:hAnsiTheme="minorEastAsia" w:cs="Arial Unicode MS"/>
          <w:sz w:val="20"/>
          <w:szCs w:val="20"/>
        </w:rPr>
        <w:t>ドルフィンズレッドという言葉は「情熱」「強さ」「勢い」を象徴とするものであり、名古屋の象徴であるドルフィンズが名古屋で輝き、世界を照らす、そして限界突破、レッドゾーンを超えて世界にドルフィンズを刻み込むという意味があります。スーツの持つ力とスポーツの持つ力が一体となり、より強い力を発揮していきます。</w:t>
      </w:r>
    </w:p>
    <w:p w:rsidR="008A4D74" w:rsidRPr="00D1054D" w:rsidRDefault="00D1054D">
      <w:pPr>
        <w:rPr>
          <w:rFonts w:asciiTheme="minorEastAsia" w:hAnsiTheme="minorEastAsia"/>
          <w:sz w:val="20"/>
          <w:szCs w:val="20"/>
        </w:rPr>
      </w:pPr>
      <w:r w:rsidRPr="00D1054D">
        <w:rPr>
          <w:rFonts w:asciiTheme="minorEastAsia" w:hAnsiTheme="minorEastAsia" w:cs="Arial Unicode MS"/>
          <w:sz w:val="20"/>
          <w:szCs w:val="20"/>
        </w:rPr>
        <w:t xml:space="preserve">　</w:t>
      </w:r>
    </w:p>
    <w:p w:rsidR="008A4D74" w:rsidRPr="00D1054D" w:rsidRDefault="00D1054D">
      <w:pPr>
        <w:rPr>
          <w:rFonts w:asciiTheme="minorEastAsia" w:hAnsiTheme="minorEastAsia"/>
          <w:sz w:val="20"/>
          <w:szCs w:val="20"/>
        </w:rPr>
      </w:pPr>
      <w:r w:rsidRPr="00D1054D">
        <w:rPr>
          <w:rFonts w:asciiTheme="minorEastAsia" w:hAnsiTheme="minorEastAsia" w:cs="Arial Unicode MS"/>
          <w:sz w:val="20"/>
          <w:szCs w:val="20"/>
        </w:rPr>
        <w:t>林商店は今年で創業</w:t>
      </w:r>
      <w:r w:rsidRPr="00D1054D">
        <w:rPr>
          <w:rFonts w:asciiTheme="minorEastAsia" w:hAnsiTheme="minorEastAsia" w:cs="Arial Unicode MS"/>
          <w:sz w:val="20"/>
          <w:szCs w:val="20"/>
        </w:rPr>
        <w:t>65</w:t>
      </w:r>
      <w:r w:rsidRPr="00D1054D">
        <w:rPr>
          <w:rFonts w:asciiTheme="minorEastAsia" w:hAnsiTheme="minorEastAsia" w:cs="Arial Unicode MS"/>
          <w:sz w:val="20"/>
          <w:szCs w:val="20"/>
        </w:rPr>
        <w:t>周年を向かえた区切りの年であり、そして今年は念願の</w:t>
      </w:r>
      <w:r w:rsidRPr="00D1054D">
        <w:rPr>
          <w:rFonts w:asciiTheme="minorEastAsia" w:hAnsiTheme="minorEastAsia" w:cs="Arial Unicode MS"/>
          <w:sz w:val="20"/>
          <w:szCs w:val="20"/>
        </w:rPr>
        <w:t>B</w:t>
      </w:r>
      <w:r w:rsidRPr="00D1054D">
        <w:rPr>
          <w:rFonts w:asciiTheme="minorEastAsia" w:hAnsiTheme="minorEastAsia" w:cs="Arial Unicode MS"/>
          <w:sz w:val="20"/>
          <w:szCs w:val="20"/>
        </w:rPr>
        <w:t>リーグ開幕の年でもあります。</w:t>
      </w:r>
    </w:p>
    <w:p w:rsidR="008A4D74" w:rsidRPr="00D1054D" w:rsidRDefault="00D1054D">
      <w:pPr>
        <w:rPr>
          <w:rFonts w:asciiTheme="minorEastAsia" w:hAnsiTheme="minorEastAsia"/>
          <w:sz w:val="20"/>
          <w:szCs w:val="20"/>
        </w:rPr>
      </w:pPr>
      <w:r w:rsidRPr="00D1054D">
        <w:rPr>
          <w:rFonts w:asciiTheme="minorEastAsia" w:hAnsiTheme="minorEastAsia" w:cs="Arial Unicode MS"/>
          <w:sz w:val="20"/>
          <w:szCs w:val="20"/>
        </w:rPr>
        <w:t>その中で林商店は良縁に恵まれ、名古屋ダイヤモンドドルフィンズ様をサポートさせていただけ</w:t>
      </w:r>
      <w:r w:rsidRPr="00D1054D">
        <w:rPr>
          <w:rFonts w:asciiTheme="minorEastAsia" w:hAnsiTheme="minorEastAsia" w:cs="Arial Unicode MS"/>
          <w:sz w:val="20"/>
          <w:szCs w:val="20"/>
        </w:rPr>
        <w:t>ることになりました。</w:t>
      </w:r>
    </w:p>
    <w:p w:rsidR="008A4D74" w:rsidRPr="00D1054D" w:rsidRDefault="008A4D74">
      <w:pPr>
        <w:rPr>
          <w:rFonts w:asciiTheme="minorEastAsia" w:hAnsiTheme="minorEastAsia"/>
        </w:rPr>
      </w:pPr>
    </w:p>
    <w:p w:rsidR="008A4D74" w:rsidRPr="00D1054D" w:rsidRDefault="00D1054D">
      <w:pPr>
        <w:jc w:val="center"/>
        <w:rPr>
          <w:rFonts w:asciiTheme="minorEastAsia" w:hAnsiTheme="minorEastAsia"/>
        </w:rPr>
      </w:pPr>
      <w:r w:rsidRPr="00D1054D">
        <w:rPr>
          <w:rFonts w:asciiTheme="minorEastAsia" w:hAnsiTheme="minorEastAsia" w:cs="Arial Unicode MS"/>
        </w:rPr>
        <w:t xml:space="preserve">　</w:t>
      </w:r>
      <w:r w:rsidRPr="00D1054D">
        <w:rPr>
          <w:rFonts w:asciiTheme="minorEastAsia" w:hAnsiTheme="minorEastAsia" w:cs="Arial Unicode MS"/>
          <w:sz w:val="21"/>
        </w:rPr>
        <w:t>報道関係の皆様におかれましては、本件の広い告知にご協力いただきますよう、お願いいたします。</w:t>
      </w:r>
    </w:p>
    <w:p w:rsidR="008A4D74" w:rsidRPr="00D1054D" w:rsidRDefault="00D1054D">
      <w:pPr>
        <w:rPr>
          <w:rFonts w:asciiTheme="minorEastAsia" w:hAnsiTheme="minorEastAsia"/>
        </w:rPr>
      </w:pPr>
      <w:r w:rsidRPr="00D1054D">
        <w:rPr>
          <w:rFonts w:asciiTheme="minorEastAsia" w:hAnsiTheme="minorEastAsia"/>
          <w:noProof/>
        </w:rPr>
        <mc:AlternateContent>
          <mc:Choice Requires="wpg">
            <w:drawing>
              <wp:anchor distT="114300" distB="114300" distL="114300" distR="114300" simplePos="0" relativeHeight="251660288" behindDoc="1" locked="0" layoutInCell="0" hidden="0" allowOverlap="1" wp14:anchorId="1646CA77" wp14:editId="34D2023C">
                <wp:simplePos x="0" y="0"/>
                <wp:positionH relativeFrom="margin">
                  <wp:posOffset>1172845</wp:posOffset>
                </wp:positionH>
                <wp:positionV relativeFrom="paragraph">
                  <wp:posOffset>121920</wp:posOffset>
                </wp:positionV>
                <wp:extent cx="5635625" cy="476250"/>
                <wp:effectExtent l="19050" t="0" r="3175" b="0"/>
                <wp:wrapSquare wrapText="bothSides" distT="114300" distB="114300" distL="114300" distR="114300"/>
                <wp:docPr id="6" name="グループ化 6"/>
                <wp:cNvGraphicFramePr/>
                <a:graphic xmlns:a="http://schemas.openxmlformats.org/drawingml/2006/main">
                  <a:graphicData uri="http://schemas.microsoft.com/office/word/2010/wordprocessingGroup">
                    <wpg:wgp>
                      <wpg:cNvGrpSpPr/>
                      <wpg:grpSpPr>
                        <a:xfrm>
                          <a:off x="0" y="0"/>
                          <a:ext cx="5635625" cy="476250"/>
                          <a:chOff x="1360297" y="-257056"/>
                          <a:chExt cx="5408674" cy="705556"/>
                        </a:xfrm>
                      </wpg:grpSpPr>
                      <wps:wsp>
                        <wps:cNvPr id="7" name="正方形/長方形 7"/>
                        <wps:cNvSpPr/>
                        <wps:spPr>
                          <a:xfrm>
                            <a:off x="1360297" y="-172389"/>
                            <a:ext cx="4286100" cy="533400"/>
                          </a:xfrm>
                          <a:prstGeom prst="rect">
                            <a:avLst/>
                          </a:prstGeom>
                          <a:solidFill>
                            <a:srgbClr val="FFFFFF"/>
                          </a:solidFill>
                          <a:ln w="38100" cap="flat" cmpd="sng">
                            <a:solidFill>
                              <a:srgbClr val="FF0000"/>
                            </a:solidFill>
                            <a:prstDash val="solid"/>
                            <a:round/>
                            <a:headEnd type="none" w="med" len="med"/>
                            <a:tailEnd type="none" w="med" len="med"/>
                          </a:ln>
                        </wps:spPr>
                        <wps:txbx>
                          <w:txbxContent>
                            <w:p w:rsidR="008A4D74" w:rsidRDefault="008A4D74">
                              <w:pPr>
                                <w:spacing w:line="240" w:lineRule="auto"/>
                                <w:textDirection w:val="btLr"/>
                              </w:pPr>
                            </w:p>
                          </w:txbxContent>
                        </wps:txbx>
                        <wps:bodyPr lIns="91425" tIns="91425" rIns="91425" bIns="91425" anchor="ctr" anchorCtr="0"/>
                      </wps:wsp>
                      <wps:wsp>
                        <wps:cNvPr id="8" name="テキスト ボックス 8"/>
                        <wps:cNvSpPr txBox="1"/>
                        <wps:spPr>
                          <a:xfrm>
                            <a:off x="1689388" y="-257056"/>
                            <a:ext cx="5079583" cy="705556"/>
                          </a:xfrm>
                          <a:prstGeom prst="rect">
                            <a:avLst/>
                          </a:prstGeom>
                          <a:noFill/>
                          <a:ln>
                            <a:noFill/>
                          </a:ln>
                        </wps:spPr>
                        <wps:txbx>
                          <w:txbxContent>
                            <w:p w:rsidR="008A4D74" w:rsidRDefault="00D1054D">
                              <w:pPr>
                                <w:spacing w:line="240" w:lineRule="auto"/>
                                <w:textDirection w:val="btLr"/>
                                <w:rPr>
                                  <w:rFonts w:hint="eastAsia"/>
                                  <w:b/>
                                  <w:sz w:val="32"/>
                                </w:rPr>
                              </w:pPr>
                              <w:r>
                                <w:rPr>
                                  <w:rFonts w:hint="eastAsia"/>
                                  <w:b/>
                                  <w:sz w:val="32"/>
                                </w:rPr>
                                <w:t>名古屋ダイヤモンドドルフィンズ</w:t>
                              </w:r>
                            </w:p>
                            <w:p w:rsidR="00D1054D" w:rsidRPr="00D1054D" w:rsidRDefault="00D1054D">
                              <w:pPr>
                                <w:spacing w:line="240" w:lineRule="auto"/>
                                <w:textDirection w:val="btLr"/>
                                <w:rPr>
                                  <w:rFonts w:hint="eastAsia"/>
                                </w:rPr>
                              </w:pPr>
                            </w:p>
                          </w:txbxContent>
                        </wps:txbx>
                        <wps:bodyPr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margin-left:92.35pt;margin-top:9.6pt;width:443.75pt;height:37.5pt;z-index:-251656192;mso-wrap-distance-top:9pt;mso-wrap-distance-bottom:9pt;mso-position-horizontal-relative:margin;mso-width-relative:margin;mso-height-relative:margin" coordorigin="13602,-2570" coordsize="54086,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1wDgMAAFAHAAAOAAAAZHJzL2Uyb0RvYy54bWy0Vc1u00AQviPxDqu9t3bi2HGsJpXon5AQ&#10;VCo8wMZe/0j2rrW7xMk1kRAHrpQLJziiCm6oEjyN1Uq8BbPrxE1KI0EBH+yd9Xj2m2++Ge/tT4sc&#10;TaiQGWdD3Nm1MaIs5FHGkiF+8fx4x8dIKsIiknNGh3hGJd4fPXywV5UB7fKU5xEVCIIwGVTlEKdK&#10;lYFlyTClBZG7vKQMXsZcFESBKRIrEqSC6EVudW3bsyouolLwkEoJu4fNSzwy8eOYhupZHEuqUD7E&#10;gE2ZuzD3sb5boz0SJIKUaRYuYZB7oChIxuDQNtQhUQS9FNkvoYosFFzyWO2GvLB4HGchNTlANh37&#10;VjYngr8sTS5JUCVlSxNQe4une4cNn05OBcqiIfYwYqSAEtXzL/XiU734Vi/eXb05R54mqSqTAHxP&#10;RHlWnorlRtJYOu9pLAr9hIzQ1NA7a+mlU4VC2HQ9x/W6LkYhvOv1YbnkP0yhSPqzjuPZ3UEfI3DY&#10;6bp92zWHkyBMj1ZBerbv9XtNEHBwGxdrBcHSSFtgVQmykjfMyb9j7iwlJTUFkZqNJXOAt2Hu+uLj&#10;9fnl1fcP1o+3X5sV6jfsGf+WOhlIYPEO3jYI6PS7jj9oJLrisNf1vY4NStYcuo7TgzVUo02fBKWQ&#10;6oTyAunFEAtoAaNMMnkiVeO6ctEAJM+z6DjLc2OIZHyQCzQh0C7H5lpG33DLGaqG2PEbIATaNs6J&#10;AkxFCUKSLDEHbnwiNyPbcN0VWSM7JDJtEJgITf7QCSwC9CRIKYmOWITUrASxMpgqWKMpaIRRTmEI&#10;6ZXxVCTLf8cTyMsZcKjF0tRFr9R0PIUwejnm0QxqnT9moJ9Bp6c1rNYNsW6M1w3CwpTDvAmVwKgx&#10;DpSZP7oUS3k2p/x3ncIoXnb44lU9v6jnl/XiNaoX7+vFop5/Bhv5mjmNCtSt1YrU9BHXjbna36Zb&#10;zx84Phxwu3FXunXt/sD1na1t+8e6ZVyL1tRZF48E7cb2cpo516byD6oKmt9eUzOJYGyb7lz+YvR/&#10;Yd02Grj5EY5+AgAA//8DAFBLAwQUAAYACAAAACEAxfDWoeAAAAAKAQAADwAAAGRycy9kb3ducmV2&#10;LnhtbEyPQU/CQBCF7yb+h82YeJNtKwqUbgkh6omYCCaG29Ad2obubtNd2vLvHU56ey/z5c172Wo0&#10;jeip87WzCuJJBIJs4XRtSwXf+/enOQgf0GpsnCUFV/Kwyu/vMky1G+wX9btQCg6xPkUFVQhtKqUv&#10;KjLoJ64ly7eT6wwGtl0pdYcDh5tGJlH0Kg3Wlj9U2NKmouK8uxgFHwMO6+f4rd+eT5vrYf/y+bON&#10;SanHh3G9BBFoDH8w3Opzdci509FdrPaiYT+fzhhlsUhA3IBolrA6KlhME5B5Jv9PyH8BAAD//wMA&#10;UEsBAi0AFAAGAAgAAAAhALaDOJL+AAAA4QEAABMAAAAAAAAAAAAAAAAAAAAAAFtDb250ZW50X1R5&#10;cGVzXS54bWxQSwECLQAUAAYACAAAACEAOP0h/9YAAACUAQAACwAAAAAAAAAAAAAAAAAvAQAAX3Jl&#10;bHMvLnJlbHNQSwECLQAUAAYACAAAACEAy0etcA4DAABQBwAADgAAAAAAAAAAAAAAAAAuAgAAZHJz&#10;L2Uyb0RvYy54bWxQSwECLQAUAAYACAAAACEAxfDWoeAAAAAKAQAADwAAAAAAAAAAAAAAAABoBQAA&#10;ZHJzL2Rvd25yZXYueG1sUEsFBgAAAAAEAAQA8wAAAHUGAAAAAA==&#10;" o:allowincell="f">
                <v:rect id="正方形/長方形 7" o:spid="_x0000_s1027" style="position:absolute;left:13602;top:-1723;width:42861;height:5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QbMMA&#10;AADaAAAADwAAAGRycy9kb3ducmV2LnhtbESPzWrDMBCE74W8g9hALyWR00MSXMshhARSyKH5gx4X&#10;a2uZWithKbHz9lWh0OMwM98wxWqwrbhTFxrHCmbTDARx5XTDtYLLeTdZgggRWWPrmBQ8KMCqHD0V&#10;mGvX85Hup1iLBOGQowITo8+lDJUhi2HqPHHyvlxnMSbZ1VJ32Ce4beVrls2lxYbTgkFPG0PV9+lm&#10;FfBjraW5enQH07+8o88+rp9bpZ7Hw/oN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QbMMAAADaAAAADwAAAAAAAAAAAAAAAACYAgAAZHJzL2Rv&#10;d25yZXYueG1sUEsFBgAAAAAEAAQA9QAAAIgDAAAAAA==&#10;" strokecolor="red" strokeweight="3pt">
                  <v:stroke joinstyle="round"/>
                  <v:textbox inset="2.53958mm,2.53958mm,2.53958mm,2.53958mm">
                    <w:txbxContent>
                      <w:p w:rsidR="008A4D74" w:rsidRDefault="008A4D74">
                        <w:pPr>
                          <w:spacing w:line="240" w:lineRule="auto"/>
                          <w:textDirection w:val="btLr"/>
                        </w:pPr>
                      </w:p>
                    </w:txbxContent>
                  </v:textbox>
                </v:rect>
                <v:shapetype id="_x0000_t202" coordsize="21600,21600" o:spt="202" path="m,l,21600r21600,l21600,xe">
                  <v:stroke joinstyle="miter"/>
                  <v:path gradientshapeok="t" o:connecttype="rect"/>
                </v:shapetype>
                <v:shape id="テキスト ボックス 8" o:spid="_x0000_s1028" type="#_x0000_t202" style="position:absolute;left:16893;top:-2570;width:50796;height:7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kkMMA&#10;AADaAAAADwAAAGRycy9kb3ducmV2LnhtbERPz2vCMBS+D/wfwhN2GZq6g2zVKENwyEDG6hC9PZrX&#10;Jq55qU2m3f765SDs+PH9ni9714gLdcF6VjAZZyCIS68t1wo+d+vRE4gQkTU2nknBDwVYLgZ3c8y1&#10;v/IHXYpYixTCIUcFJsY2lzKUhhyGsW+JE1f5zmFMsKul7vCawl0jH7NsKh1aTg0GW1oZKr+Kb6fg&#10;eX94qI7W/Nav76dptSm29vy2Vep+2L/MQETq47/45t5oBWlrup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VkkMMAAADaAAAADwAAAAAAAAAAAAAAAACYAgAAZHJzL2Rv&#10;d25yZXYueG1sUEsFBgAAAAAEAAQA9QAAAIgDAAAAAA==&#10;" filled="f" stroked="f">
                  <v:textbox inset="2.53958mm,2.53958mm,2.53958mm,2.53958mm">
                    <w:txbxContent>
                      <w:p w:rsidR="008A4D74" w:rsidRDefault="00D1054D">
                        <w:pPr>
                          <w:spacing w:line="240" w:lineRule="auto"/>
                          <w:textDirection w:val="btLr"/>
                          <w:rPr>
                            <w:rFonts w:hint="eastAsia"/>
                            <w:b/>
                            <w:sz w:val="32"/>
                          </w:rPr>
                        </w:pPr>
                        <w:r>
                          <w:rPr>
                            <w:rFonts w:hint="eastAsia"/>
                            <w:b/>
                            <w:sz w:val="32"/>
                          </w:rPr>
                          <w:t>名古屋ダイヤモンドドルフィンズ</w:t>
                        </w:r>
                      </w:p>
                      <w:p w:rsidR="00D1054D" w:rsidRPr="00D1054D" w:rsidRDefault="00D1054D">
                        <w:pPr>
                          <w:spacing w:line="240" w:lineRule="auto"/>
                          <w:textDirection w:val="btLr"/>
                          <w:rPr>
                            <w:rFonts w:hint="eastAsia"/>
                          </w:rPr>
                        </w:pPr>
                      </w:p>
                    </w:txbxContent>
                  </v:textbox>
                </v:shape>
                <w10:wrap type="square" anchorx="margin"/>
              </v:group>
            </w:pict>
          </mc:Fallback>
        </mc:AlternateContent>
      </w:r>
    </w:p>
    <w:p w:rsidR="008A4D74" w:rsidRPr="00D1054D" w:rsidRDefault="00D1054D">
      <w:pPr>
        <w:rPr>
          <w:rFonts w:asciiTheme="minorEastAsia" w:hAnsiTheme="minorEastAsia"/>
        </w:rPr>
      </w:pPr>
      <w:r w:rsidRPr="00D1054D">
        <w:rPr>
          <w:rFonts w:asciiTheme="minorEastAsia" w:hAnsiTheme="minorEastAsia" w:cs="Arial Unicode MS"/>
        </w:rPr>
        <w:t xml:space="preserve">　　　</w:t>
      </w:r>
    </w:p>
    <w:p w:rsidR="008A4D74" w:rsidRPr="00D1054D" w:rsidRDefault="00D1054D">
      <w:pPr>
        <w:rPr>
          <w:rFonts w:asciiTheme="minorEastAsia" w:hAnsiTheme="minorEastAsia"/>
        </w:rPr>
      </w:pPr>
      <w:r w:rsidRPr="00D1054D">
        <w:rPr>
          <w:rFonts w:asciiTheme="minorEastAsia" w:hAnsiTheme="minorEastAsia"/>
          <w:noProof/>
        </w:rPr>
        <w:drawing>
          <wp:anchor distT="114300" distB="114300" distL="114300" distR="114300" simplePos="0" relativeHeight="251661312" behindDoc="0" locked="0" layoutInCell="0" hidden="0" allowOverlap="1" wp14:anchorId="4776A7FF" wp14:editId="2E17B0EA">
            <wp:simplePos x="0" y="0"/>
            <wp:positionH relativeFrom="margin">
              <wp:posOffset>-37465</wp:posOffset>
            </wp:positionH>
            <wp:positionV relativeFrom="paragraph">
              <wp:posOffset>142875</wp:posOffset>
            </wp:positionV>
            <wp:extent cx="1685925" cy="1647825"/>
            <wp:effectExtent l="0" t="0" r="9525" b="9525"/>
            <wp:wrapSquare wrapText="bothSides" distT="114300" distB="11430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1685925" cy="1647825"/>
                    </a:xfrm>
                    <a:prstGeom prst="rect">
                      <a:avLst/>
                    </a:prstGeom>
                    <a:ln/>
                  </pic:spPr>
                </pic:pic>
              </a:graphicData>
            </a:graphic>
          </wp:anchor>
        </w:drawing>
      </w:r>
    </w:p>
    <w:p w:rsidR="00D1054D" w:rsidRDefault="00D1054D">
      <w:pPr>
        <w:rPr>
          <w:rFonts w:asciiTheme="minorEastAsia" w:hAnsiTheme="minorEastAsia" w:cs="Arial Unicode MS" w:hint="eastAsia"/>
          <w:sz w:val="20"/>
          <w:szCs w:val="20"/>
        </w:rPr>
      </w:pPr>
    </w:p>
    <w:p w:rsidR="008A4D74" w:rsidRPr="00D1054D" w:rsidRDefault="00D1054D">
      <w:pPr>
        <w:rPr>
          <w:rFonts w:asciiTheme="minorEastAsia" w:hAnsiTheme="minorEastAsia"/>
          <w:sz w:val="20"/>
          <w:szCs w:val="20"/>
        </w:rPr>
      </w:pPr>
      <w:r w:rsidRPr="00D1054D">
        <w:rPr>
          <w:rFonts w:asciiTheme="minorEastAsia" w:hAnsiTheme="minorEastAsia" w:cs="Arial Unicode MS"/>
          <w:sz w:val="20"/>
          <w:szCs w:val="20"/>
        </w:rPr>
        <w:t>社名　名古屋ダイヤモンドドルフィンズ株式会社</w:t>
      </w:r>
    </w:p>
    <w:p w:rsidR="008A4D74" w:rsidRPr="00D1054D" w:rsidRDefault="00D1054D">
      <w:pPr>
        <w:rPr>
          <w:rFonts w:asciiTheme="minorEastAsia" w:hAnsiTheme="minorEastAsia"/>
          <w:sz w:val="20"/>
          <w:szCs w:val="20"/>
        </w:rPr>
      </w:pPr>
      <w:r w:rsidRPr="00D1054D">
        <w:rPr>
          <w:rFonts w:asciiTheme="minorEastAsia" w:hAnsiTheme="minorEastAsia" w:cs="Arial Unicode MS"/>
          <w:sz w:val="20"/>
          <w:szCs w:val="20"/>
        </w:rPr>
        <w:t>本社　名古屋市東区矢田南</w:t>
      </w:r>
      <w:r w:rsidRPr="00D1054D">
        <w:rPr>
          <w:rFonts w:asciiTheme="minorEastAsia" w:hAnsiTheme="minorEastAsia" w:cs="Arial Unicode MS"/>
          <w:sz w:val="20"/>
          <w:szCs w:val="20"/>
        </w:rPr>
        <w:t>5-1-14</w:t>
      </w:r>
    </w:p>
    <w:p w:rsidR="008A4D74" w:rsidRPr="00D1054D" w:rsidRDefault="00D1054D">
      <w:pPr>
        <w:rPr>
          <w:rFonts w:asciiTheme="minorEastAsia" w:hAnsiTheme="minorEastAsia"/>
          <w:sz w:val="20"/>
          <w:szCs w:val="20"/>
        </w:rPr>
      </w:pPr>
      <w:r w:rsidRPr="00D1054D">
        <w:rPr>
          <w:rFonts w:asciiTheme="minorEastAsia" w:hAnsiTheme="minorEastAsia" w:cs="Arial Unicode MS"/>
          <w:sz w:val="20"/>
          <w:szCs w:val="20"/>
        </w:rPr>
        <w:t>クラブ名　名古屋ダイヤモンドドルフィンズ</w:t>
      </w:r>
    </w:p>
    <w:p w:rsidR="008A4D74" w:rsidRPr="00D1054D" w:rsidRDefault="008A4D74">
      <w:pPr>
        <w:rPr>
          <w:rFonts w:asciiTheme="minorEastAsia" w:hAnsiTheme="minorEastAsia"/>
          <w:sz w:val="20"/>
          <w:szCs w:val="20"/>
        </w:rPr>
      </w:pPr>
    </w:p>
    <w:p w:rsidR="008A4D74" w:rsidRPr="00D1054D" w:rsidRDefault="00D1054D">
      <w:pPr>
        <w:rPr>
          <w:rFonts w:asciiTheme="minorEastAsia" w:hAnsiTheme="minorEastAsia"/>
          <w:sz w:val="20"/>
          <w:szCs w:val="20"/>
        </w:rPr>
      </w:pPr>
      <w:r w:rsidRPr="00D1054D">
        <w:rPr>
          <w:rFonts w:asciiTheme="minorEastAsia" w:hAnsiTheme="minorEastAsia" w:cs="Arial Unicode MS"/>
          <w:sz w:val="20"/>
          <w:szCs w:val="20"/>
        </w:rPr>
        <w:t>名古屋ダイヤモンドドルフィンズの</w:t>
      </w:r>
      <w:r w:rsidRPr="00D1054D">
        <w:rPr>
          <w:rFonts w:asciiTheme="minorEastAsia" w:hAnsiTheme="minorEastAsia" w:cs="Arial Unicode MS"/>
          <w:sz w:val="20"/>
          <w:szCs w:val="20"/>
        </w:rPr>
        <w:t xml:space="preserve"> #12 </w:t>
      </w:r>
      <w:r w:rsidRPr="00D1054D">
        <w:rPr>
          <w:rFonts w:asciiTheme="minorEastAsia" w:hAnsiTheme="minorEastAsia" w:cs="Arial Unicode MS"/>
          <w:sz w:val="20"/>
          <w:szCs w:val="20"/>
        </w:rPr>
        <w:t>中東泰斗選手より</w:t>
      </w:r>
    </w:p>
    <w:p w:rsidR="00D1054D" w:rsidRPr="00D1054D" w:rsidRDefault="00D1054D" w:rsidP="00D1054D">
      <w:pPr>
        <w:pStyle w:val="Web"/>
        <w:spacing w:before="0" w:beforeAutospacing="0" w:after="0" w:afterAutospacing="0"/>
        <w:rPr>
          <w:rFonts w:asciiTheme="minorEastAsia" w:eastAsiaTheme="minorEastAsia" w:hAnsiTheme="minorEastAsia" w:cs="Arial Unicode MS"/>
          <w:sz w:val="20"/>
          <w:szCs w:val="20"/>
        </w:rPr>
      </w:pPr>
      <w:r w:rsidRPr="00D1054D">
        <w:rPr>
          <w:rFonts w:asciiTheme="minorEastAsia" w:eastAsiaTheme="minorEastAsia" w:hAnsiTheme="minorEastAsia" w:cs="Arial Unicode MS"/>
          <w:sz w:val="20"/>
          <w:szCs w:val="20"/>
        </w:rPr>
        <w:t>「オフィシャルスーツは、</w:t>
      </w:r>
      <w:r w:rsidRPr="00D1054D">
        <w:rPr>
          <w:rFonts w:asciiTheme="minorEastAsia" w:eastAsiaTheme="minorEastAsia" w:hAnsiTheme="minorEastAsia" w:cs="Arial Unicode MS"/>
          <w:sz w:val="20"/>
          <w:szCs w:val="20"/>
        </w:rPr>
        <w:t xml:space="preserve"> </w:t>
      </w:r>
      <w:r w:rsidRPr="00D1054D">
        <w:rPr>
          <w:rFonts w:asciiTheme="minorEastAsia" w:eastAsiaTheme="minorEastAsia" w:hAnsiTheme="minorEastAsia" w:cs="Arial Unicode MS"/>
          <w:sz w:val="20"/>
          <w:szCs w:val="20"/>
        </w:rPr>
        <w:t>決まっていて、</w:t>
      </w:r>
      <w:r w:rsidRPr="00D1054D">
        <w:rPr>
          <w:rFonts w:asciiTheme="minorEastAsia" w:eastAsiaTheme="minorEastAsia" w:hAnsiTheme="minorEastAsia" w:cs="Arial Unicode MS"/>
          <w:sz w:val="20"/>
          <w:szCs w:val="20"/>
        </w:rPr>
        <w:t xml:space="preserve"> </w:t>
      </w:r>
      <w:r w:rsidRPr="00D1054D">
        <w:rPr>
          <w:rFonts w:asciiTheme="minorEastAsia" w:eastAsiaTheme="minorEastAsia" w:hAnsiTheme="minorEastAsia" w:cs="Arial Unicode MS"/>
          <w:sz w:val="20"/>
          <w:szCs w:val="20"/>
        </w:rPr>
        <w:t>スーツが似合うという声を多くいただきました！やはり、</w:t>
      </w:r>
      <w:r w:rsidRPr="00D1054D">
        <w:rPr>
          <w:rFonts w:asciiTheme="minorEastAsia" w:eastAsiaTheme="minorEastAsia" w:hAnsiTheme="minorEastAsia" w:cs="Arial Unicode MS"/>
          <w:sz w:val="20"/>
          <w:szCs w:val="20"/>
        </w:rPr>
        <w:t xml:space="preserve"> </w:t>
      </w:r>
      <w:r w:rsidRPr="00D1054D">
        <w:rPr>
          <w:rFonts w:asciiTheme="minorEastAsia" w:eastAsiaTheme="minorEastAsia" w:hAnsiTheme="minorEastAsia" w:cs="Arial Unicode MS"/>
          <w:sz w:val="20"/>
          <w:szCs w:val="20"/>
        </w:rPr>
        <w:t>スーツ着るとやっぱりカッコイイですよね。そして、</w:t>
      </w:r>
      <w:r w:rsidRPr="00D1054D">
        <w:rPr>
          <w:rFonts w:asciiTheme="minorEastAsia" w:eastAsiaTheme="minorEastAsia" w:hAnsiTheme="minorEastAsia" w:cs="Arial Unicode MS"/>
          <w:sz w:val="20"/>
          <w:szCs w:val="20"/>
        </w:rPr>
        <w:t xml:space="preserve"> スーツを着ることで、自分の感</w:t>
      </w:r>
      <w:r w:rsidRPr="00D1054D">
        <w:rPr>
          <w:rFonts w:asciiTheme="minorEastAsia" w:eastAsiaTheme="minorEastAsia" w:hAnsiTheme="minorEastAsia" w:cs="Arial Unicode MS"/>
          <w:sz w:val="20"/>
          <w:szCs w:val="20"/>
        </w:rPr>
        <w:t>情</w:t>
      </w:r>
      <w:r w:rsidRPr="00D1054D">
        <w:rPr>
          <w:rFonts w:asciiTheme="minorEastAsia" w:eastAsiaTheme="minorEastAsia" w:hAnsiTheme="minorEastAsia" w:cs="Arial"/>
          <w:color w:val="000000"/>
          <w:sz w:val="20"/>
          <w:szCs w:val="20"/>
        </w:rPr>
        <w:t>も、普段着より しゃきっとします。気持ちもきまっちゃいます。思わずかっこつけたくなくても、 かっこつけたくなります！」という感想を頂きました。</w:t>
      </w:r>
      <w:bookmarkStart w:id="0" w:name="_GoBack"/>
      <w:bookmarkEnd w:id="0"/>
    </w:p>
    <w:p w:rsidR="008A4D74" w:rsidRPr="00D1054D" w:rsidRDefault="008A4D74" w:rsidP="00D1054D">
      <w:pPr>
        <w:rPr>
          <w:rFonts w:asciiTheme="minorEastAsia" w:hAnsiTheme="minorEastAsia"/>
          <w:sz w:val="20"/>
          <w:szCs w:val="20"/>
        </w:rPr>
      </w:pPr>
    </w:p>
    <w:p w:rsidR="008A4D74" w:rsidRPr="00D1054D" w:rsidRDefault="00D1054D">
      <w:pPr>
        <w:jc w:val="center"/>
        <w:rPr>
          <w:rFonts w:asciiTheme="minorEastAsia" w:hAnsiTheme="minorEastAsia"/>
          <w:sz w:val="21"/>
          <w:szCs w:val="21"/>
        </w:rPr>
      </w:pPr>
      <w:r w:rsidRPr="00D1054D">
        <w:rPr>
          <w:rFonts w:asciiTheme="minorEastAsia" w:hAnsiTheme="minorEastAsia" w:cs="Arial Unicode MS"/>
          <w:b/>
          <w:sz w:val="21"/>
          <w:szCs w:val="21"/>
        </w:rPr>
        <w:t>林商店はこれからもファッションを通じて日本の男性を元気にするという信念の元、活動し続けます。</w:t>
      </w:r>
    </w:p>
    <w:p w:rsidR="008A4D74" w:rsidRPr="00D1054D" w:rsidRDefault="00D1054D">
      <w:pPr>
        <w:rPr>
          <w:rFonts w:asciiTheme="minorEastAsia" w:hAnsiTheme="minorEastAsia"/>
          <w:sz w:val="20"/>
          <w:szCs w:val="20"/>
        </w:rPr>
      </w:pPr>
      <w:r w:rsidRPr="00D1054D">
        <w:rPr>
          <w:rFonts w:asciiTheme="minorEastAsia" w:hAnsiTheme="minorEastAsia" w:cs="Arial Unicode MS"/>
          <w:sz w:val="20"/>
          <w:szCs w:val="20"/>
        </w:rPr>
        <w:t xml:space="preserve">株式会社　林商店　　　　　　　　　　　　　　　　</w:t>
      </w:r>
      <w:r>
        <w:rPr>
          <w:rFonts w:asciiTheme="minorEastAsia" w:hAnsiTheme="minorEastAsia" w:cs="Arial Unicode MS" w:hint="eastAsia"/>
          <w:sz w:val="20"/>
          <w:szCs w:val="20"/>
        </w:rPr>
        <w:t xml:space="preserve">　</w:t>
      </w:r>
      <w:r w:rsidRPr="00D1054D">
        <w:rPr>
          <w:rFonts w:asciiTheme="minorEastAsia" w:hAnsiTheme="minorEastAsia" w:cs="Arial Unicode MS"/>
          <w:sz w:val="20"/>
          <w:szCs w:val="20"/>
        </w:rPr>
        <w:t>HP</w:t>
      </w:r>
      <w:r w:rsidRPr="00D1054D">
        <w:rPr>
          <w:rFonts w:asciiTheme="minorEastAsia" w:hAnsiTheme="minorEastAsia" w:cs="Arial Unicode MS"/>
          <w:sz w:val="20"/>
          <w:szCs w:val="20"/>
        </w:rPr>
        <w:t xml:space="preserve">　</w:t>
      </w:r>
      <w:r w:rsidRPr="00D1054D">
        <w:rPr>
          <w:rFonts w:asciiTheme="minorEastAsia" w:hAnsiTheme="minorEastAsia" w:cs="Arial Unicode MS"/>
          <w:sz w:val="20"/>
          <w:szCs w:val="20"/>
        </w:rPr>
        <w:t xml:space="preserve">　</w:t>
      </w:r>
      <w:r>
        <w:rPr>
          <w:rFonts w:asciiTheme="minorEastAsia" w:hAnsiTheme="minorEastAsia" w:cs="Arial Unicode MS" w:hint="eastAsia"/>
          <w:sz w:val="20"/>
          <w:szCs w:val="20"/>
        </w:rPr>
        <w:t xml:space="preserve">　　　　　　　　　　　　　　</w:t>
      </w:r>
      <w:r w:rsidRPr="00D1054D">
        <w:rPr>
          <w:rFonts w:asciiTheme="minorEastAsia" w:hAnsiTheme="minorEastAsia" w:cs="Arial Unicode MS"/>
          <w:sz w:val="20"/>
          <w:szCs w:val="20"/>
        </w:rPr>
        <w:t xml:space="preserve">  </w:t>
      </w:r>
      <w:hyperlink r:id="rId8" w:history="1">
        <w:r w:rsidRPr="00533B72">
          <w:rPr>
            <w:rStyle w:val="a5"/>
            <w:rFonts w:asciiTheme="minorEastAsia" w:hAnsiTheme="minorEastAsia" w:cs="Arial Unicode MS"/>
            <w:sz w:val="20"/>
            <w:szCs w:val="20"/>
          </w:rPr>
          <w:t>http://www.deradera.co.jp/</w:t>
        </w:r>
      </w:hyperlink>
      <w:r>
        <w:rPr>
          <w:rFonts w:asciiTheme="minorEastAsia" w:hAnsiTheme="minorEastAsia" w:cs="Arial Unicode MS" w:hint="eastAsia"/>
          <w:sz w:val="20"/>
          <w:szCs w:val="20"/>
        </w:rPr>
        <w:t xml:space="preserve"> </w:t>
      </w:r>
    </w:p>
    <w:p w:rsidR="008A4D74" w:rsidRPr="00D1054D" w:rsidRDefault="00D1054D">
      <w:pPr>
        <w:jc w:val="right"/>
        <w:rPr>
          <w:rFonts w:asciiTheme="minorEastAsia" w:hAnsiTheme="minorEastAsia"/>
          <w:sz w:val="20"/>
          <w:szCs w:val="20"/>
        </w:rPr>
      </w:pPr>
      <w:r w:rsidRPr="00D1054D">
        <w:rPr>
          <w:rFonts w:asciiTheme="minorEastAsia" w:hAnsiTheme="minorEastAsia" w:cs="Arial Unicode MS"/>
          <w:sz w:val="20"/>
          <w:szCs w:val="20"/>
        </w:rPr>
        <w:t>Facebook</w:t>
      </w:r>
      <w:r>
        <w:rPr>
          <w:rFonts w:asciiTheme="minorEastAsia" w:hAnsiTheme="minorEastAsia" w:cs="Arial Unicode MS" w:hint="eastAsia"/>
          <w:sz w:val="20"/>
          <w:szCs w:val="20"/>
        </w:rPr>
        <w:t xml:space="preserve">　　　　 </w:t>
      </w:r>
      <w:r w:rsidRPr="00D1054D">
        <w:rPr>
          <w:rFonts w:asciiTheme="minorEastAsia" w:hAnsiTheme="minorEastAsia" w:cs="Arial Unicode MS"/>
          <w:sz w:val="20"/>
          <w:szCs w:val="20"/>
        </w:rPr>
        <w:t xml:space="preserve">　</w:t>
      </w:r>
      <w:hyperlink r:id="rId9">
        <w:r w:rsidRPr="00D1054D">
          <w:rPr>
            <w:rFonts w:asciiTheme="minorEastAsia" w:hAnsiTheme="minorEastAsia"/>
            <w:color w:val="1155CC"/>
            <w:sz w:val="20"/>
            <w:szCs w:val="20"/>
            <w:u w:val="single"/>
          </w:rPr>
          <w:t>https://www.facebook.com/selectshopderadera/</w:t>
        </w:r>
      </w:hyperlink>
    </w:p>
    <w:p w:rsidR="008A4D74" w:rsidRPr="00D1054D" w:rsidRDefault="00D1054D">
      <w:pPr>
        <w:jc w:val="right"/>
        <w:rPr>
          <w:rFonts w:asciiTheme="minorEastAsia" w:hAnsiTheme="minorEastAsia"/>
          <w:sz w:val="20"/>
          <w:szCs w:val="20"/>
        </w:rPr>
      </w:pPr>
      <w:r>
        <w:rPr>
          <w:rFonts w:asciiTheme="minorEastAsia" w:hAnsiTheme="minorEastAsia" w:cs="Arial Unicode MS" w:hint="eastAsia"/>
          <w:sz w:val="20"/>
          <w:szCs w:val="20"/>
        </w:rPr>
        <w:t xml:space="preserve">  　</w:t>
      </w:r>
      <w:r w:rsidRPr="00D1054D">
        <w:rPr>
          <w:rFonts w:asciiTheme="minorEastAsia" w:hAnsiTheme="minorEastAsia" w:cs="Arial Unicode MS"/>
          <w:sz w:val="20"/>
          <w:szCs w:val="20"/>
        </w:rPr>
        <w:t xml:space="preserve">キュレーションサイト　「でらマガ」　</w:t>
      </w:r>
      <w:r>
        <w:rPr>
          <w:rFonts w:asciiTheme="minorEastAsia" w:hAnsiTheme="minorEastAsia" w:cs="Arial Unicode MS" w:hint="eastAsia"/>
          <w:sz w:val="20"/>
          <w:szCs w:val="20"/>
        </w:rPr>
        <w:t xml:space="preserve"> </w:t>
      </w:r>
      <w:r w:rsidRPr="00D1054D">
        <w:rPr>
          <w:rFonts w:asciiTheme="minorEastAsia" w:hAnsiTheme="minorEastAsia" w:cs="Arial Unicode MS"/>
          <w:sz w:val="20"/>
          <w:szCs w:val="20"/>
        </w:rPr>
        <w:t xml:space="preserve">　　　</w:t>
      </w:r>
      <w:hyperlink r:id="rId10">
        <w:r w:rsidRPr="00D1054D">
          <w:rPr>
            <w:rFonts w:asciiTheme="minorEastAsia" w:hAnsiTheme="minorEastAsia"/>
            <w:color w:val="1155CC"/>
            <w:sz w:val="20"/>
            <w:szCs w:val="20"/>
            <w:u w:val="single"/>
          </w:rPr>
          <w:t>http://deramaga.com</w:t>
        </w:r>
      </w:hyperlink>
      <w:r w:rsidRPr="00D1054D">
        <w:rPr>
          <w:rFonts w:asciiTheme="minorEastAsia" w:hAnsiTheme="minorEastAsia"/>
          <w:sz w:val="20"/>
          <w:szCs w:val="20"/>
        </w:rPr>
        <w:t>/</w:t>
      </w:r>
    </w:p>
    <w:p w:rsidR="008A4D74" w:rsidRPr="00D1054D" w:rsidRDefault="008A4D74">
      <w:pPr>
        <w:rPr>
          <w:rFonts w:asciiTheme="minorEastAsia" w:hAnsiTheme="minorEastAsia"/>
          <w:sz w:val="20"/>
          <w:szCs w:val="20"/>
        </w:rPr>
      </w:pPr>
    </w:p>
    <w:p w:rsidR="00D1054D" w:rsidRDefault="00D1054D" w:rsidP="00D1054D">
      <w:pPr>
        <w:rPr>
          <w:rFonts w:asciiTheme="minorEastAsia" w:hAnsiTheme="minorEastAsia" w:cs="Arial Unicode MS" w:hint="eastAsia"/>
          <w:sz w:val="20"/>
          <w:szCs w:val="20"/>
        </w:rPr>
      </w:pPr>
      <w:r w:rsidRPr="00D1054D">
        <w:rPr>
          <w:rFonts w:asciiTheme="minorEastAsia" w:hAnsiTheme="minorEastAsia" w:cs="Arial Unicode MS"/>
          <w:sz w:val="20"/>
          <w:szCs w:val="20"/>
        </w:rPr>
        <w:t>●</w:t>
      </w:r>
      <w:r w:rsidRPr="00D1054D">
        <w:rPr>
          <w:rFonts w:asciiTheme="minorEastAsia" w:hAnsiTheme="minorEastAsia" w:cs="Arial Unicode MS"/>
          <w:sz w:val="20"/>
          <w:szCs w:val="20"/>
        </w:rPr>
        <w:t xml:space="preserve">本件に関するお問い合わせ　　　　　　　　　</w:t>
      </w:r>
      <w:r>
        <w:rPr>
          <w:rFonts w:asciiTheme="minorEastAsia" w:hAnsiTheme="minorEastAsia" w:cs="Arial Unicode MS"/>
          <w:sz w:val="20"/>
          <w:szCs w:val="20"/>
        </w:rPr>
        <w:t xml:space="preserve">　　　　　　　　　　　　　　　　　　　　　　　　　</w:t>
      </w:r>
      <w:r w:rsidRPr="00D1054D">
        <w:rPr>
          <w:rFonts w:asciiTheme="minorEastAsia" w:hAnsiTheme="minorEastAsia" w:cs="Arial Unicode MS"/>
          <w:sz w:val="20"/>
          <w:szCs w:val="20"/>
        </w:rPr>
        <w:t>株式会社　林商店</w:t>
      </w:r>
      <w:r>
        <w:rPr>
          <w:rFonts w:asciiTheme="minorEastAsia" w:hAnsiTheme="minorEastAsia" w:hint="eastAsia"/>
          <w:sz w:val="20"/>
          <w:szCs w:val="20"/>
        </w:rPr>
        <w:t xml:space="preserve">　　　　　　　　</w:t>
      </w:r>
      <w:r w:rsidRPr="00D1054D">
        <w:rPr>
          <w:rFonts w:asciiTheme="minorEastAsia" w:hAnsiTheme="minorEastAsia" w:cs="Arial Unicode MS"/>
          <w:sz w:val="20"/>
          <w:szCs w:val="20"/>
        </w:rPr>
        <w:t>〒</w:t>
      </w:r>
      <w:r w:rsidRPr="00D1054D">
        <w:rPr>
          <w:rFonts w:asciiTheme="minorEastAsia" w:hAnsiTheme="minorEastAsia" w:cs="Arial Unicode MS"/>
          <w:sz w:val="20"/>
          <w:szCs w:val="20"/>
        </w:rPr>
        <w:t xml:space="preserve">450-0002 </w:t>
      </w:r>
      <w:r w:rsidRPr="00D1054D">
        <w:rPr>
          <w:rFonts w:asciiTheme="minorEastAsia" w:hAnsiTheme="minorEastAsia" w:cs="Arial Unicode MS"/>
          <w:sz w:val="20"/>
          <w:szCs w:val="20"/>
        </w:rPr>
        <w:t>愛知県名古屋市中村区名駅</w:t>
      </w:r>
      <w:r w:rsidRPr="00D1054D">
        <w:rPr>
          <w:rFonts w:asciiTheme="minorEastAsia" w:hAnsiTheme="minorEastAsia" w:cs="Arial Unicode MS"/>
          <w:sz w:val="20"/>
          <w:szCs w:val="20"/>
        </w:rPr>
        <w:t>3-8-6</w:t>
      </w:r>
      <w:r w:rsidRPr="00D1054D">
        <w:rPr>
          <w:rFonts w:asciiTheme="minorEastAsia" w:hAnsiTheme="minorEastAsia" w:cs="Arial Unicode MS"/>
          <w:sz w:val="20"/>
          <w:szCs w:val="20"/>
        </w:rPr>
        <w:t xml:space="preserve">　</w:t>
      </w:r>
      <w:r w:rsidRPr="00D1054D">
        <w:rPr>
          <w:rFonts w:asciiTheme="minorEastAsia" w:hAnsiTheme="minorEastAsia" w:cs="Arial Unicode MS"/>
          <w:sz w:val="20"/>
          <w:szCs w:val="20"/>
        </w:rPr>
        <w:t>TEL:052-561-1541</w:t>
      </w:r>
      <w:r w:rsidRPr="00D1054D">
        <w:rPr>
          <w:rFonts w:asciiTheme="minorEastAsia" w:hAnsiTheme="minorEastAsia" w:cs="Arial Unicode MS"/>
          <w:sz w:val="20"/>
          <w:szCs w:val="20"/>
        </w:rPr>
        <w:t xml:space="preserve">　</w:t>
      </w:r>
      <w:r w:rsidRPr="00D1054D">
        <w:rPr>
          <w:rFonts w:asciiTheme="minorEastAsia" w:hAnsiTheme="minorEastAsia" w:cs="Arial Unicode MS"/>
          <w:sz w:val="20"/>
          <w:szCs w:val="20"/>
        </w:rPr>
        <w:t xml:space="preserve"> FAX:052-561-1543</w:t>
      </w:r>
      <w:r w:rsidRPr="00D1054D">
        <w:rPr>
          <w:rFonts w:asciiTheme="minorEastAsia" w:hAnsiTheme="minorEastAsia" w:cs="Arial Unicode MS"/>
          <w:sz w:val="20"/>
          <w:szCs w:val="20"/>
        </w:rPr>
        <w:t xml:space="preserve">　</w:t>
      </w:r>
    </w:p>
    <w:p w:rsidR="008A4D74" w:rsidRPr="00D1054D" w:rsidRDefault="00D1054D" w:rsidP="00D1054D">
      <w:pPr>
        <w:ind w:firstLineChars="2600" w:firstLine="5200"/>
        <w:rPr>
          <w:rFonts w:asciiTheme="minorEastAsia" w:hAnsiTheme="minorEastAsia"/>
          <w:sz w:val="20"/>
          <w:szCs w:val="20"/>
        </w:rPr>
      </w:pPr>
      <w:r w:rsidRPr="00D1054D">
        <w:rPr>
          <w:rFonts w:asciiTheme="minorEastAsia" w:hAnsiTheme="minorEastAsia" w:cs="Arial Unicode MS"/>
          <w:sz w:val="20"/>
          <w:szCs w:val="20"/>
        </w:rPr>
        <w:t xml:space="preserve">　　　　　　　　　　　　　　　　　　</w:t>
      </w:r>
      <w:r>
        <w:rPr>
          <w:rFonts w:asciiTheme="minorEastAsia" w:hAnsiTheme="minorEastAsia" w:cs="Arial Unicode MS" w:hint="eastAsia"/>
          <w:sz w:val="20"/>
          <w:szCs w:val="20"/>
        </w:rPr>
        <w:t xml:space="preserve">　　　　　　</w:t>
      </w:r>
      <w:r w:rsidRPr="00D1054D">
        <w:rPr>
          <w:rFonts w:asciiTheme="minorEastAsia" w:hAnsiTheme="minorEastAsia" w:cs="Arial Unicode MS"/>
          <w:sz w:val="20"/>
          <w:szCs w:val="20"/>
        </w:rPr>
        <w:t>担当：清水</w:t>
      </w:r>
    </w:p>
    <w:p w:rsidR="008A4D74" w:rsidRPr="00D1054D" w:rsidRDefault="008A4D74">
      <w:pPr>
        <w:rPr>
          <w:rFonts w:asciiTheme="minorEastAsia" w:hAnsiTheme="minorEastAsia"/>
        </w:rPr>
      </w:pPr>
    </w:p>
    <w:p w:rsidR="008A4D74" w:rsidRDefault="008A4D74"/>
    <w:p w:rsidR="008A4D74" w:rsidRDefault="008A4D74"/>
    <w:p w:rsidR="008A4D74" w:rsidRDefault="008A4D74"/>
    <w:p w:rsidR="008A4D74" w:rsidRDefault="008A4D74"/>
    <w:p w:rsidR="008A4D74" w:rsidRDefault="008A4D74"/>
    <w:p w:rsidR="008A4D74" w:rsidRDefault="008A4D74"/>
    <w:p w:rsidR="008A4D74" w:rsidRDefault="008A4D74"/>
    <w:p w:rsidR="008A4D74" w:rsidRDefault="008A4D74"/>
    <w:p w:rsidR="008A4D74" w:rsidRDefault="008A4D74"/>
    <w:p w:rsidR="008A4D74" w:rsidRDefault="008A4D74"/>
    <w:p w:rsidR="008A4D74" w:rsidRDefault="008A4D74"/>
    <w:sectPr w:rsidR="008A4D74">
      <w:pgSz w:w="11906" w:h="16838"/>
      <w:pgMar w:top="283" w:right="283" w:bottom="283" w:left="28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8A4D74"/>
    <w:rsid w:val="008A4D74"/>
    <w:rsid w:val="00D1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Web">
    <w:name w:val="Normal (Web)"/>
    <w:basedOn w:val="a"/>
    <w:uiPriority w:val="99"/>
    <w:semiHidden/>
    <w:unhideWhenUsed/>
    <w:rsid w:val="00D1054D"/>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styleId="a5">
    <w:name w:val="Hyperlink"/>
    <w:basedOn w:val="a0"/>
    <w:uiPriority w:val="99"/>
    <w:unhideWhenUsed/>
    <w:rsid w:val="00D10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Web">
    <w:name w:val="Normal (Web)"/>
    <w:basedOn w:val="a"/>
    <w:uiPriority w:val="99"/>
    <w:semiHidden/>
    <w:unhideWhenUsed/>
    <w:rsid w:val="00D1054D"/>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styleId="a5">
    <w:name w:val="Hyperlink"/>
    <w:basedOn w:val="a0"/>
    <w:uiPriority w:val="99"/>
    <w:unhideWhenUsed/>
    <w:rsid w:val="00D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0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radera.co.jp/"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deramaga.com/" TargetMode="External"/><Relationship Id="rId4" Type="http://schemas.openxmlformats.org/officeDocument/2006/relationships/webSettings" Target="webSettings.xml"/><Relationship Id="rId9" Type="http://schemas.openxmlformats.org/officeDocument/2006/relationships/hyperlink" Target="https://www.facebook.com/selectshopderader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hayashi1</dc:creator>
  <cp:lastModifiedBy>hayashi1</cp:lastModifiedBy>
  <cp:revision>2</cp:revision>
  <cp:lastPrinted>2016-10-24T06:00:00Z</cp:lastPrinted>
  <dcterms:created xsi:type="dcterms:W3CDTF">2016-10-24T06:03:00Z</dcterms:created>
  <dcterms:modified xsi:type="dcterms:W3CDTF">2016-10-24T06:03:00Z</dcterms:modified>
</cp:coreProperties>
</file>