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F9EBE" w14:textId="55D2948A" w:rsidR="00796DA8" w:rsidRDefault="00796DA8" w:rsidP="007C7A56">
      <w:pPr>
        <w:jc w:val="right"/>
        <w:rPr>
          <w:rFonts w:asciiTheme="minorEastAsia" w:eastAsiaTheme="minorEastAsia" w:hAnsiTheme="minorEastAsia"/>
          <w:szCs w:val="21"/>
        </w:rPr>
      </w:pPr>
      <w:r>
        <w:rPr>
          <w:rFonts w:asciiTheme="minorEastAsia" w:eastAsiaTheme="minorEastAsia" w:hAnsiTheme="minorEastAsia" w:hint="eastAsia"/>
          <w:noProof/>
          <w:sz w:val="24"/>
          <w:szCs w:val="24"/>
        </w:rPr>
        <w:drawing>
          <wp:anchor distT="0" distB="0" distL="114300" distR="114300" simplePos="0" relativeHeight="251661312" behindDoc="0" locked="0" layoutInCell="1" allowOverlap="1" wp14:anchorId="64E86AB3" wp14:editId="0A995CE9">
            <wp:simplePos x="0" y="0"/>
            <wp:positionH relativeFrom="column">
              <wp:posOffset>0</wp:posOffset>
            </wp:positionH>
            <wp:positionV relativeFrom="paragraph">
              <wp:posOffset>0</wp:posOffset>
            </wp:positionV>
            <wp:extent cx="2266950" cy="719455"/>
            <wp:effectExtent l="0" t="0" r="0" b="0"/>
            <wp:wrapNone/>
            <wp:docPr id="7" name="図 7" descr="Macintosh HD:Users:venture_all_the_time:Dropbox:【部署】総務:ダブルエルロゴ:doubl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nture_all_the_time:Dropbox:【部署】総務:ダブルエルロゴ:double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719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0D2E43" w14:textId="5FE8CBEC" w:rsidR="007C7A56" w:rsidRPr="00440F3B" w:rsidRDefault="007C7A56" w:rsidP="007C7A56">
      <w:pPr>
        <w:jc w:val="right"/>
        <w:rPr>
          <w:rFonts w:asciiTheme="minorEastAsia" w:eastAsiaTheme="minorEastAsia" w:hAnsiTheme="minorEastAsia"/>
          <w:szCs w:val="21"/>
        </w:rPr>
      </w:pPr>
      <w:r w:rsidRPr="00440F3B">
        <w:rPr>
          <w:rFonts w:asciiTheme="minorEastAsia" w:eastAsiaTheme="minorEastAsia" w:hAnsiTheme="minorEastAsia" w:hint="eastAsia"/>
          <w:szCs w:val="21"/>
        </w:rPr>
        <w:t>201</w:t>
      </w:r>
      <w:r w:rsidR="00EC28F5">
        <w:rPr>
          <w:rFonts w:asciiTheme="minorEastAsia" w:eastAsiaTheme="minorEastAsia" w:hAnsiTheme="minorEastAsia"/>
          <w:szCs w:val="21"/>
        </w:rPr>
        <w:t>5</w:t>
      </w:r>
      <w:r w:rsidRPr="00440F3B">
        <w:rPr>
          <w:rFonts w:asciiTheme="minorEastAsia" w:eastAsiaTheme="minorEastAsia" w:hAnsiTheme="minorEastAsia" w:hint="eastAsia"/>
          <w:szCs w:val="21"/>
        </w:rPr>
        <w:t>年</w:t>
      </w:r>
      <w:r w:rsidR="00705F60">
        <w:rPr>
          <w:rFonts w:asciiTheme="minorEastAsia" w:eastAsiaTheme="minorEastAsia" w:hAnsiTheme="minorEastAsia" w:hint="eastAsia"/>
          <w:szCs w:val="21"/>
        </w:rPr>
        <w:t>６</w:t>
      </w:r>
      <w:r w:rsidRPr="00440F3B">
        <w:rPr>
          <w:rFonts w:asciiTheme="minorEastAsia" w:eastAsiaTheme="minorEastAsia" w:hAnsiTheme="minorEastAsia" w:hint="eastAsia"/>
          <w:szCs w:val="21"/>
        </w:rPr>
        <w:t>月</w:t>
      </w:r>
      <w:r w:rsidR="00705F60">
        <w:rPr>
          <w:rFonts w:asciiTheme="minorEastAsia" w:eastAsiaTheme="minorEastAsia" w:hAnsiTheme="minorEastAsia" w:hint="eastAsia"/>
          <w:szCs w:val="21"/>
        </w:rPr>
        <w:t>５</w:t>
      </w:r>
      <w:r w:rsidRPr="00440F3B">
        <w:rPr>
          <w:rFonts w:asciiTheme="minorEastAsia" w:eastAsiaTheme="minorEastAsia" w:hAnsiTheme="minorEastAsia" w:hint="eastAsia"/>
          <w:szCs w:val="21"/>
        </w:rPr>
        <w:t>日</w:t>
      </w:r>
    </w:p>
    <w:p w14:paraId="7CB47516" w14:textId="77777777" w:rsidR="007C7A56" w:rsidRDefault="007C7A56" w:rsidP="00EC28F5">
      <w:pPr>
        <w:ind w:left="260" w:hangingChars="100" w:hanging="260"/>
        <w:jc w:val="right"/>
        <w:rPr>
          <w:rFonts w:asciiTheme="minorEastAsia" w:eastAsiaTheme="minorEastAsia" w:hAnsiTheme="minorEastAsia"/>
          <w:sz w:val="24"/>
          <w:szCs w:val="24"/>
        </w:rPr>
      </w:pP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r>
      <w:r w:rsidRPr="00440F3B">
        <w:rPr>
          <w:rFonts w:asciiTheme="minorEastAsia" w:eastAsiaTheme="minorEastAsia" w:hAnsiTheme="minorEastAsia" w:hint="eastAsia"/>
          <w:b/>
          <w:sz w:val="24"/>
          <w:szCs w:val="24"/>
        </w:rPr>
        <w:tab/>
        <w:t xml:space="preserve">　</w:t>
      </w:r>
      <w:r w:rsidRPr="00440F3B">
        <w:rPr>
          <w:rFonts w:asciiTheme="minorEastAsia" w:eastAsiaTheme="minorEastAsia" w:hAnsiTheme="minorEastAsia" w:hint="eastAsia"/>
          <w:sz w:val="24"/>
          <w:szCs w:val="24"/>
        </w:rPr>
        <w:t>株式会社</w:t>
      </w:r>
      <w:r w:rsidR="00EC28F5">
        <w:rPr>
          <w:rFonts w:asciiTheme="minorEastAsia" w:eastAsiaTheme="minorEastAsia" w:hAnsiTheme="minorEastAsia"/>
          <w:sz w:val="24"/>
          <w:szCs w:val="24"/>
        </w:rPr>
        <w:t>LL</w:t>
      </w:r>
    </w:p>
    <w:p w14:paraId="31FCC866" w14:textId="262E2741" w:rsidR="00EC28F5" w:rsidRDefault="00796DA8" w:rsidP="00EC28F5">
      <w:pPr>
        <w:ind w:left="240" w:hangingChars="100" w:hanging="24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341D61">
        <w:rPr>
          <w:rFonts w:asciiTheme="minorEastAsia" w:eastAsiaTheme="minorEastAsia" w:hAnsiTheme="minorEastAsia" w:hint="eastAsia"/>
          <w:sz w:val="24"/>
          <w:szCs w:val="24"/>
        </w:rPr>
        <w:t xml:space="preserve">   </w:t>
      </w:r>
    </w:p>
    <w:p w14:paraId="3985FA00" w14:textId="77777777" w:rsidR="00D64570" w:rsidRDefault="00D64570" w:rsidP="00EC28F5">
      <w:pPr>
        <w:ind w:left="240" w:hangingChars="100" w:hanging="240"/>
        <w:jc w:val="center"/>
        <w:rPr>
          <w:rFonts w:asciiTheme="minorEastAsia" w:eastAsiaTheme="minorEastAsia" w:hAnsiTheme="minorEastAsia"/>
          <w:sz w:val="24"/>
          <w:szCs w:val="24"/>
        </w:rPr>
      </w:pPr>
    </w:p>
    <w:p w14:paraId="63D4AA7D" w14:textId="77777777" w:rsidR="00E0184B" w:rsidRDefault="00EC28F5" w:rsidP="00EC28F5">
      <w:pPr>
        <w:spacing w:line="276" w:lineRule="auto"/>
        <w:ind w:left="260" w:hangingChars="100" w:hanging="260"/>
        <w:jc w:val="center"/>
        <w:rPr>
          <w:rStyle w:val="af1"/>
          <w:sz w:val="24"/>
          <w:szCs w:val="24"/>
        </w:rPr>
      </w:pPr>
      <w:r>
        <w:rPr>
          <w:rStyle w:val="af1"/>
          <w:rFonts w:hint="eastAsia"/>
          <w:sz w:val="24"/>
          <w:szCs w:val="24"/>
        </w:rPr>
        <w:t>「ポップカルチャーの総合商社」株式会社</w:t>
      </w:r>
      <w:r>
        <w:rPr>
          <w:rStyle w:val="af1"/>
          <w:sz w:val="24"/>
          <w:szCs w:val="24"/>
        </w:rPr>
        <w:t>LL(</w:t>
      </w:r>
      <w:r>
        <w:rPr>
          <w:rStyle w:val="af1"/>
          <w:rFonts w:hint="eastAsia"/>
          <w:sz w:val="24"/>
          <w:szCs w:val="24"/>
        </w:rPr>
        <w:t>ダブルエル</w:t>
      </w:r>
      <w:r>
        <w:rPr>
          <w:rStyle w:val="af1"/>
          <w:sz w:val="24"/>
          <w:szCs w:val="24"/>
        </w:rPr>
        <w:t>)</w:t>
      </w:r>
      <w:r>
        <w:rPr>
          <w:rStyle w:val="af1"/>
          <w:rFonts w:hint="eastAsia"/>
          <w:sz w:val="24"/>
          <w:szCs w:val="24"/>
        </w:rPr>
        <w:t>、</w:t>
      </w:r>
    </w:p>
    <w:p w14:paraId="709D6B1A" w14:textId="77777777" w:rsidR="00EC28F5" w:rsidRPr="00341D61" w:rsidRDefault="00EC28F5" w:rsidP="00EC28F5">
      <w:pPr>
        <w:spacing w:line="276" w:lineRule="auto"/>
        <w:ind w:left="260" w:hangingChars="100" w:hanging="260"/>
        <w:jc w:val="center"/>
        <w:rPr>
          <w:rStyle w:val="af1"/>
          <w:rFonts w:asciiTheme="minorEastAsia" w:eastAsiaTheme="minorEastAsia" w:hAnsiTheme="minorEastAsia"/>
          <w:b w:val="0"/>
          <w:bCs w:val="0"/>
          <w:sz w:val="24"/>
          <w:szCs w:val="24"/>
        </w:rPr>
      </w:pPr>
      <w:r>
        <w:rPr>
          <w:rStyle w:val="af1"/>
          <w:rFonts w:hint="eastAsia"/>
          <w:sz w:val="24"/>
          <w:szCs w:val="24"/>
        </w:rPr>
        <w:t>上場企業複数社などと資本業務提携を実施。</w:t>
      </w:r>
    </w:p>
    <w:p w14:paraId="6222C1A6" w14:textId="01D9B0AF" w:rsidR="00E0184B" w:rsidRPr="00A7138F" w:rsidRDefault="003D3F02" w:rsidP="00EC28F5">
      <w:pPr>
        <w:ind w:left="346" w:hangingChars="100" w:hanging="346"/>
        <w:jc w:val="center"/>
        <w:rPr>
          <w:rStyle w:val="af1"/>
          <w:sz w:val="32"/>
          <w:szCs w:val="32"/>
        </w:rPr>
      </w:pPr>
      <w:r>
        <w:rPr>
          <w:rStyle w:val="af1"/>
          <w:rFonts w:hint="eastAsia"/>
          <w:sz w:val="32"/>
          <w:szCs w:val="32"/>
        </w:rPr>
        <w:t>世界展開</w:t>
      </w:r>
      <w:r w:rsidR="00031976">
        <w:rPr>
          <w:rStyle w:val="af1"/>
          <w:rFonts w:hint="eastAsia"/>
          <w:sz w:val="32"/>
          <w:szCs w:val="32"/>
        </w:rPr>
        <w:t>に向けた飛躍</w:t>
      </w:r>
      <w:r w:rsidR="00EC28F5">
        <w:rPr>
          <w:rStyle w:val="af1"/>
          <w:rFonts w:hint="eastAsia"/>
          <w:sz w:val="32"/>
          <w:szCs w:val="32"/>
        </w:rPr>
        <w:t>へ</w:t>
      </w:r>
    </w:p>
    <w:p w14:paraId="6A6BEB39" w14:textId="42E3B92F" w:rsidR="00D64570" w:rsidRDefault="00BD71B4" w:rsidP="00BD71B4">
      <w:pPr>
        <w:tabs>
          <w:tab w:val="left" w:pos="8133"/>
        </w:tabs>
        <w:rPr>
          <w:rFonts w:asciiTheme="minorEastAsia" w:eastAsiaTheme="minorEastAsia" w:hAnsiTheme="minorEastAsia"/>
          <w:sz w:val="24"/>
          <w:szCs w:val="24"/>
        </w:rPr>
      </w:pPr>
      <w:r>
        <w:rPr>
          <w:rFonts w:asciiTheme="minorEastAsia" w:eastAsiaTheme="minorEastAsia" w:hAnsiTheme="minorEastAsia"/>
          <w:sz w:val="24"/>
          <w:szCs w:val="24"/>
        </w:rPr>
        <w:tab/>
      </w:r>
    </w:p>
    <w:p w14:paraId="492BD574" w14:textId="41E4E5E5" w:rsidR="00EC28F5" w:rsidRDefault="00BE64CF" w:rsidP="002C0737">
      <w:pPr>
        <w:ind w:left="1" w:hanging="1"/>
        <w:rPr>
          <w:rFonts w:asciiTheme="minorEastAsia" w:eastAsiaTheme="minorEastAsia" w:hAnsiTheme="minorEastAsia"/>
          <w:szCs w:val="21"/>
        </w:rPr>
      </w:pPr>
      <w:r>
        <w:rPr>
          <w:rFonts w:asciiTheme="minorEastAsia" w:eastAsiaTheme="minorEastAsia" w:hAnsiTheme="minorEastAsia" w:hint="eastAsia"/>
          <w:sz w:val="24"/>
          <w:szCs w:val="24"/>
        </w:rPr>
        <w:t xml:space="preserve">　</w:t>
      </w:r>
      <w:r w:rsidR="000428AD">
        <w:rPr>
          <w:rFonts w:asciiTheme="minorEastAsia" w:eastAsiaTheme="minorEastAsia" w:hAnsiTheme="minorEastAsia" w:hint="eastAsia"/>
          <w:szCs w:val="21"/>
        </w:rPr>
        <w:t>漫画やゲームを中心とした日本のポップカルチャーをプロデュースする</w:t>
      </w:r>
      <w:r w:rsidR="00EC28F5">
        <w:rPr>
          <w:rFonts w:asciiTheme="minorEastAsia" w:eastAsiaTheme="minorEastAsia" w:hAnsiTheme="minorEastAsia" w:hint="eastAsia"/>
          <w:szCs w:val="21"/>
        </w:rPr>
        <w:t>、</w:t>
      </w:r>
      <w:r w:rsidR="007C7A56" w:rsidRPr="00341D61">
        <w:rPr>
          <w:rFonts w:asciiTheme="minorEastAsia" w:eastAsiaTheme="minorEastAsia" w:hAnsiTheme="minorEastAsia" w:hint="eastAsia"/>
          <w:szCs w:val="21"/>
        </w:rPr>
        <w:t>株式会社</w:t>
      </w:r>
      <w:r w:rsidR="00EC28F5">
        <w:rPr>
          <w:rFonts w:asciiTheme="minorEastAsia" w:eastAsiaTheme="minorEastAsia" w:hAnsiTheme="minorEastAsia"/>
          <w:szCs w:val="21"/>
        </w:rPr>
        <w:t>LL</w:t>
      </w:r>
      <w:r w:rsidR="007C7A56" w:rsidRPr="00341D61">
        <w:rPr>
          <w:rFonts w:asciiTheme="minorEastAsia" w:eastAsiaTheme="minorEastAsia" w:hAnsiTheme="minorEastAsia" w:hint="eastAsia"/>
          <w:szCs w:val="21"/>
        </w:rPr>
        <w:t>（</w:t>
      </w:r>
      <w:r w:rsidR="00EC28F5">
        <w:rPr>
          <w:rFonts w:asciiTheme="minorEastAsia" w:eastAsiaTheme="minorEastAsia" w:hAnsiTheme="minorEastAsia" w:hint="eastAsia"/>
          <w:szCs w:val="21"/>
        </w:rPr>
        <w:t>読み仮名：ダブルエル、</w:t>
      </w:r>
      <w:r w:rsidR="007C7A56" w:rsidRPr="00341D61">
        <w:rPr>
          <w:rFonts w:asciiTheme="minorEastAsia" w:eastAsiaTheme="minorEastAsia" w:hAnsiTheme="minorEastAsia" w:hint="eastAsia"/>
          <w:szCs w:val="21"/>
        </w:rPr>
        <w:t>本社：</w:t>
      </w:r>
      <w:r w:rsidR="00B13CD8" w:rsidRPr="00341D61">
        <w:rPr>
          <w:rFonts w:asciiTheme="minorEastAsia" w:eastAsiaTheme="minorEastAsia" w:hAnsiTheme="minorEastAsia" w:hint="eastAsia"/>
          <w:szCs w:val="21"/>
        </w:rPr>
        <w:t>東京都</w:t>
      </w:r>
      <w:r w:rsidR="00EC28F5">
        <w:rPr>
          <w:rFonts w:asciiTheme="minorEastAsia" w:eastAsiaTheme="minorEastAsia" w:hAnsiTheme="minorEastAsia" w:hint="eastAsia"/>
          <w:szCs w:val="21"/>
        </w:rPr>
        <w:t>文京区</w:t>
      </w:r>
      <w:r w:rsidR="00B13CD8" w:rsidRPr="00341D61">
        <w:rPr>
          <w:rFonts w:asciiTheme="minorEastAsia" w:eastAsiaTheme="minorEastAsia" w:hAnsiTheme="minorEastAsia" w:hint="eastAsia"/>
          <w:szCs w:val="21"/>
        </w:rPr>
        <w:t>、代表取締役：</w:t>
      </w:r>
      <w:r w:rsidR="00EC28F5">
        <w:rPr>
          <w:rFonts w:asciiTheme="minorEastAsia" w:eastAsiaTheme="minorEastAsia" w:hAnsiTheme="minorEastAsia" w:hint="eastAsia"/>
          <w:szCs w:val="21"/>
        </w:rPr>
        <w:t>保手濱</w:t>
      </w:r>
      <w:r w:rsidR="008C3B58" w:rsidRPr="00341D61">
        <w:rPr>
          <w:rFonts w:asciiTheme="minorEastAsia" w:eastAsiaTheme="minorEastAsia" w:hAnsiTheme="minorEastAsia" w:hint="eastAsia"/>
          <w:szCs w:val="21"/>
        </w:rPr>
        <w:t xml:space="preserve"> </w:t>
      </w:r>
      <w:r w:rsidR="00EC28F5">
        <w:rPr>
          <w:rFonts w:asciiTheme="minorEastAsia" w:eastAsiaTheme="minorEastAsia" w:hAnsiTheme="minorEastAsia" w:hint="eastAsia"/>
          <w:szCs w:val="21"/>
        </w:rPr>
        <w:t>彰人</w:t>
      </w:r>
      <w:r w:rsidR="00B13CD8" w:rsidRPr="00341D61">
        <w:rPr>
          <w:rFonts w:asciiTheme="minorEastAsia" w:eastAsiaTheme="minorEastAsia" w:hAnsiTheme="minorEastAsia" w:hint="eastAsia"/>
          <w:szCs w:val="21"/>
        </w:rPr>
        <w:t xml:space="preserve">　以下</w:t>
      </w:r>
      <w:r w:rsidRPr="00341D61">
        <w:rPr>
          <w:rFonts w:asciiTheme="minorEastAsia" w:eastAsiaTheme="minorEastAsia" w:hAnsiTheme="minorEastAsia" w:hint="eastAsia"/>
          <w:szCs w:val="21"/>
        </w:rPr>
        <w:t>「</w:t>
      </w:r>
      <w:r w:rsidR="00EC28F5">
        <w:rPr>
          <w:rFonts w:asciiTheme="minorEastAsia" w:eastAsiaTheme="minorEastAsia" w:hAnsiTheme="minorEastAsia"/>
          <w:szCs w:val="21"/>
        </w:rPr>
        <w:t>LL</w:t>
      </w:r>
      <w:r w:rsidRPr="00341D61">
        <w:rPr>
          <w:rFonts w:asciiTheme="minorEastAsia" w:eastAsiaTheme="minorEastAsia" w:hAnsiTheme="minorEastAsia" w:hint="eastAsia"/>
          <w:szCs w:val="21"/>
        </w:rPr>
        <w:t>」</w:t>
      </w:r>
      <w:r w:rsidR="00B13CD8" w:rsidRPr="00341D61">
        <w:rPr>
          <w:rFonts w:asciiTheme="minorEastAsia" w:eastAsiaTheme="minorEastAsia" w:hAnsiTheme="minorEastAsia" w:hint="eastAsia"/>
          <w:szCs w:val="21"/>
        </w:rPr>
        <w:t>）は、</w:t>
      </w:r>
      <w:r w:rsidR="00EC28F5">
        <w:rPr>
          <w:rFonts w:asciiTheme="minorEastAsia" w:eastAsiaTheme="minorEastAsia" w:hAnsiTheme="minorEastAsia"/>
          <w:szCs w:val="21"/>
        </w:rPr>
        <w:t>2015</w:t>
      </w:r>
      <w:r w:rsidR="00EC28F5">
        <w:rPr>
          <w:rFonts w:asciiTheme="minorEastAsia" w:eastAsiaTheme="minorEastAsia" w:hAnsiTheme="minorEastAsia" w:hint="eastAsia"/>
          <w:szCs w:val="21"/>
        </w:rPr>
        <w:t>年</w:t>
      </w:r>
      <w:r w:rsidR="00FC2418">
        <w:rPr>
          <w:rFonts w:asciiTheme="minorEastAsia" w:eastAsiaTheme="minorEastAsia" w:hAnsiTheme="minorEastAsia" w:hint="eastAsia"/>
          <w:szCs w:val="21"/>
        </w:rPr>
        <w:t>５</w:t>
      </w:r>
      <w:r w:rsidR="00EC28F5">
        <w:rPr>
          <w:rFonts w:asciiTheme="minorEastAsia" w:eastAsiaTheme="minorEastAsia" w:hAnsiTheme="minorEastAsia" w:hint="eastAsia"/>
          <w:szCs w:val="21"/>
        </w:rPr>
        <w:t>月</w:t>
      </w:r>
      <w:r w:rsidR="00EC28F5">
        <w:rPr>
          <w:rFonts w:asciiTheme="minorEastAsia" w:eastAsiaTheme="minorEastAsia" w:hAnsiTheme="minorEastAsia"/>
          <w:szCs w:val="21"/>
        </w:rPr>
        <w:t>29</w:t>
      </w:r>
      <w:r w:rsidR="00EC28F5">
        <w:rPr>
          <w:rFonts w:asciiTheme="minorEastAsia" w:eastAsiaTheme="minorEastAsia" w:hAnsiTheme="minorEastAsia" w:hint="eastAsia"/>
          <w:szCs w:val="21"/>
        </w:rPr>
        <w:t>日に第三者割当増資による資本業務提携を実施しました。上場企業複数社とのアライアンスにより、</w:t>
      </w:r>
      <w:r w:rsidR="00323836">
        <w:rPr>
          <w:rFonts w:asciiTheme="minorEastAsia" w:eastAsiaTheme="minorEastAsia" w:hAnsiTheme="minorEastAsia" w:hint="eastAsia"/>
          <w:szCs w:val="21"/>
        </w:rPr>
        <w:t>世界展開に向けた</w:t>
      </w:r>
      <w:r w:rsidR="00031976">
        <w:rPr>
          <w:rFonts w:asciiTheme="minorEastAsia" w:eastAsiaTheme="minorEastAsia" w:hAnsiTheme="minorEastAsia" w:hint="eastAsia"/>
          <w:szCs w:val="21"/>
        </w:rPr>
        <w:t>飛躍</w:t>
      </w:r>
      <w:r w:rsidR="00EC28F5">
        <w:rPr>
          <w:rFonts w:asciiTheme="minorEastAsia" w:eastAsiaTheme="minorEastAsia" w:hAnsiTheme="minorEastAsia" w:hint="eastAsia"/>
          <w:szCs w:val="21"/>
        </w:rPr>
        <w:t>を</w:t>
      </w:r>
      <w:r w:rsidR="006160B7">
        <w:rPr>
          <w:rFonts w:asciiTheme="minorEastAsia" w:eastAsiaTheme="minorEastAsia" w:hAnsiTheme="minorEastAsia" w:hint="eastAsia"/>
          <w:szCs w:val="21"/>
        </w:rPr>
        <w:t>目指して</w:t>
      </w:r>
      <w:r w:rsidR="00EC28F5">
        <w:rPr>
          <w:rFonts w:asciiTheme="minorEastAsia" w:eastAsiaTheme="minorEastAsia" w:hAnsiTheme="minorEastAsia" w:hint="eastAsia"/>
          <w:szCs w:val="21"/>
        </w:rPr>
        <w:t>参ります。</w:t>
      </w:r>
    </w:p>
    <w:p w14:paraId="31A8A4A0" w14:textId="10F1DA45" w:rsidR="00EC28F5" w:rsidRDefault="00EC28F5" w:rsidP="00EC28F5">
      <w:pPr>
        <w:rPr>
          <w:rFonts w:asciiTheme="minorEastAsia" w:eastAsiaTheme="minorEastAsia" w:hAnsiTheme="minorEastAsia"/>
          <w:szCs w:val="21"/>
        </w:rPr>
      </w:pPr>
    </w:p>
    <w:p w14:paraId="45704DCC" w14:textId="5F492DA0" w:rsidR="00EC28F5" w:rsidRDefault="00031976" w:rsidP="00D32804">
      <w:pPr>
        <w:ind w:left="1" w:hanging="1"/>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114300" distR="114300" simplePos="0" relativeHeight="251670528" behindDoc="0" locked="0" layoutInCell="1" allowOverlap="1" wp14:anchorId="1A19036E" wp14:editId="73B475C6">
            <wp:simplePos x="0" y="0"/>
            <wp:positionH relativeFrom="column">
              <wp:posOffset>3133725</wp:posOffset>
            </wp:positionH>
            <wp:positionV relativeFrom="paragraph">
              <wp:posOffset>160020</wp:posOffset>
            </wp:positionV>
            <wp:extent cx="2619375" cy="706755"/>
            <wp:effectExtent l="0" t="0" r="0" b="4445"/>
            <wp:wrapNone/>
            <wp:docPr id="4" name="図 4" descr="Macintosh HD:Users:venture_all_the_time:Downloads:i-mo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nture_all_the_time:Downloads:i-mo_logo.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37" t="43035" r="20786" b="45668"/>
                    <a:stretch/>
                  </pic:blipFill>
                  <pic:spPr bwMode="auto">
                    <a:xfrm>
                      <a:off x="0" y="0"/>
                      <a:ext cx="2619375" cy="706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28F5">
        <w:rPr>
          <w:rFonts w:asciiTheme="minorEastAsia" w:eastAsiaTheme="minorEastAsia" w:hAnsiTheme="minorEastAsia" w:hint="eastAsia"/>
          <w:szCs w:val="21"/>
        </w:rPr>
        <w:t>■資本業務提携先</w:t>
      </w:r>
      <w:r w:rsidR="00DB778A">
        <w:rPr>
          <w:rFonts w:asciiTheme="minorEastAsia" w:eastAsiaTheme="minorEastAsia" w:hAnsiTheme="minorEastAsia" w:hint="eastAsia"/>
          <w:szCs w:val="21"/>
        </w:rPr>
        <w:t>一覧</w:t>
      </w:r>
    </w:p>
    <w:p w14:paraId="00655930" w14:textId="65B15650" w:rsidR="00EC28F5" w:rsidRDefault="00D32804" w:rsidP="002C0737">
      <w:pPr>
        <w:ind w:left="1" w:hanging="1"/>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114300" distR="114300" simplePos="0" relativeHeight="251668480" behindDoc="0" locked="0" layoutInCell="1" allowOverlap="1" wp14:anchorId="55D195DE" wp14:editId="1AD42127">
            <wp:simplePos x="0" y="0"/>
            <wp:positionH relativeFrom="column">
              <wp:posOffset>466725</wp:posOffset>
            </wp:positionH>
            <wp:positionV relativeFrom="paragraph">
              <wp:posOffset>45720</wp:posOffset>
            </wp:positionV>
            <wp:extent cx="2408591" cy="702945"/>
            <wp:effectExtent l="0" t="0" r="4445" b="8255"/>
            <wp:wrapNone/>
            <wp:docPr id="2" name="図 2" descr="Macintosh HD:Users:venture_all_the_time:Downloads:【LLご提案資料】ダブルエル様資本業務提携_0603:MorphoLogo_Standard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nture_all_the_time:Downloads:【LLご提案資料】ダブルエル様資本業務提携_0603:MorphoLogo_Standard_Ho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676" b="13410"/>
                    <a:stretch/>
                  </pic:blipFill>
                  <pic:spPr bwMode="auto">
                    <a:xfrm>
                      <a:off x="0" y="0"/>
                      <a:ext cx="2408591" cy="7029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1B4441" w14:textId="77777777" w:rsidR="00DB778A" w:rsidRDefault="00DB778A" w:rsidP="002C0737">
      <w:pPr>
        <w:ind w:left="1" w:hanging="1"/>
        <w:rPr>
          <w:rFonts w:asciiTheme="minorEastAsia" w:eastAsiaTheme="minorEastAsia" w:hAnsiTheme="minorEastAsia"/>
          <w:szCs w:val="21"/>
        </w:rPr>
      </w:pPr>
    </w:p>
    <w:p w14:paraId="701645D5" w14:textId="77777777" w:rsidR="00DB778A" w:rsidRDefault="00DB778A" w:rsidP="002C0737">
      <w:pPr>
        <w:ind w:left="1" w:hanging="1"/>
        <w:rPr>
          <w:rFonts w:asciiTheme="minorEastAsia" w:eastAsiaTheme="minorEastAsia" w:hAnsiTheme="minorEastAsia"/>
          <w:szCs w:val="21"/>
        </w:rPr>
      </w:pPr>
    </w:p>
    <w:p w14:paraId="2181EAE6" w14:textId="193CA99E" w:rsidR="00DB778A" w:rsidRDefault="000C3334" w:rsidP="002C0737">
      <w:pPr>
        <w:ind w:left="1" w:hanging="1"/>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114300" distR="114300" simplePos="0" relativeHeight="251671552" behindDoc="0" locked="0" layoutInCell="1" allowOverlap="1" wp14:anchorId="5F70BEA8" wp14:editId="0C54F025">
            <wp:simplePos x="0" y="0"/>
            <wp:positionH relativeFrom="column">
              <wp:posOffset>3333750</wp:posOffset>
            </wp:positionH>
            <wp:positionV relativeFrom="paragraph">
              <wp:posOffset>160020</wp:posOffset>
            </wp:positionV>
            <wp:extent cx="2333625" cy="458470"/>
            <wp:effectExtent l="0" t="0" r="3175" b="0"/>
            <wp:wrapNone/>
            <wp:docPr id="5" name="図 5" descr="Macintosh HD:Users:venture_all_the_time:Downloads:logo_サイブリッジグループ_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nture_all_the_time:Downloads:logo_サイブリッジグループ_大.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458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1976">
        <w:rPr>
          <w:rFonts w:asciiTheme="minorEastAsia" w:eastAsiaTheme="minorEastAsia" w:hAnsiTheme="minorEastAsia"/>
          <w:noProof/>
          <w:szCs w:val="21"/>
        </w:rPr>
        <w:drawing>
          <wp:anchor distT="0" distB="0" distL="114300" distR="114300" simplePos="0" relativeHeight="251669504" behindDoc="0" locked="0" layoutInCell="1" allowOverlap="1" wp14:anchorId="46C77A65" wp14:editId="2C88214E">
            <wp:simplePos x="0" y="0"/>
            <wp:positionH relativeFrom="column">
              <wp:posOffset>600075</wp:posOffset>
            </wp:positionH>
            <wp:positionV relativeFrom="paragraph">
              <wp:posOffset>160019</wp:posOffset>
            </wp:positionV>
            <wp:extent cx="2200275" cy="598907"/>
            <wp:effectExtent l="0" t="0" r="9525" b="10795"/>
            <wp:wrapNone/>
            <wp:docPr id="3" name="図 3" descr="Macintosh HD:Users:venture_all_the_time:Downloads:11414382_825039144240540_1053985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nture_all_the_time:Downloads:11414382_825039144240540_105398541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59890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1D5066" w14:textId="5A696B0D" w:rsidR="00DB778A" w:rsidRDefault="00DB778A" w:rsidP="002C0737">
      <w:pPr>
        <w:ind w:left="1" w:hanging="1"/>
        <w:rPr>
          <w:rFonts w:asciiTheme="minorEastAsia" w:eastAsiaTheme="minorEastAsia" w:hAnsiTheme="minorEastAsia"/>
          <w:szCs w:val="21"/>
        </w:rPr>
      </w:pPr>
      <w:bookmarkStart w:id="0" w:name="_GoBack"/>
      <w:bookmarkEnd w:id="0"/>
    </w:p>
    <w:p w14:paraId="4FA22089" w14:textId="77777777" w:rsidR="00DB778A" w:rsidRDefault="00DB778A" w:rsidP="002C0737">
      <w:pPr>
        <w:ind w:left="1" w:hanging="1"/>
        <w:rPr>
          <w:rFonts w:asciiTheme="minorEastAsia" w:eastAsiaTheme="minorEastAsia" w:hAnsiTheme="minorEastAsia"/>
          <w:szCs w:val="21"/>
        </w:rPr>
      </w:pPr>
    </w:p>
    <w:p w14:paraId="19C70C8D" w14:textId="77777777" w:rsidR="00DB778A" w:rsidRDefault="00DB778A" w:rsidP="002C0737">
      <w:pPr>
        <w:ind w:left="1" w:hanging="1"/>
        <w:rPr>
          <w:rFonts w:asciiTheme="minorEastAsia" w:eastAsiaTheme="minorEastAsia" w:hAnsiTheme="minorEastAsia"/>
          <w:szCs w:val="21"/>
        </w:rPr>
      </w:pPr>
    </w:p>
    <w:p w14:paraId="04393C77" w14:textId="77777777" w:rsidR="00DB778A" w:rsidRDefault="00DB778A" w:rsidP="00DB778A">
      <w:pPr>
        <w:ind w:left="1" w:hanging="1"/>
        <w:rPr>
          <w:rFonts w:asciiTheme="minorEastAsia" w:eastAsiaTheme="minorEastAsia" w:hAnsiTheme="minorEastAsia"/>
          <w:szCs w:val="21"/>
        </w:rPr>
      </w:pPr>
      <w:r>
        <w:rPr>
          <w:rFonts w:asciiTheme="minorEastAsia" w:eastAsiaTheme="minorEastAsia" w:hAnsiTheme="minorEastAsia" w:hint="eastAsia"/>
          <w:szCs w:val="21"/>
        </w:rPr>
        <w:t>◯</w:t>
      </w:r>
      <w:r w:rsidRPr="00DB778A">
        <w:rPr>
          <w:rFonts w:asciiTheme="minorEastAsia" w:eastAsiaTheme="minorEastAsia" w:hAnsiTheme="minorEastAsia" w:hint="eastAsia"/>
          <w:szCs w:val="21"/>
        </w:rPr>
        <w:t>株式会社モルフォ</w:t>
      </w:r>
      <w:r>
        <w:rPr>
          <w:rFonts w:asciiTheme="minorEastAsia" w:eastAsiaTheme="minorEastAsia" w:hAnsiTheme="minorEastAsia" w:hint="eastAsia"/>
          <w:szCs w:val="21"/>
        </w:rPr>
        <w:t>【</w:t>
      </w:r>
      <w:r>
        <w:rPr>
          <w:rFonts w:asciiTheme="minorEastAsia" w:eastAsiaTheme="minorEastAsia" w:hAnsiTheme="minorEastAsia"/>
          <w:szCs w:val="21"/>
        </w:rPr>
        <w:t>3653</w:t>
      </w:r>
      <w:r>
        <w:rPr>
          <w:rFonts w:asciiTheme="minorEastAsia" w:eastAsiaTheme="minorEastAsia" w:hAnsiTheme="minorEastAsia" w:hint="eastAsia"/>
          <w:szCs w:val="21"/>
        </w:rPr>
        <w:t>】</w:t>
      </w:r>
    </w:p>
    <w:p w14:paraId="556BE140" w14:textId="7287D3C8"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sidR="00D32804" w:rsidRPr="00DB778A">
        <w:rPr>
          <w:rFonts w:asciiTheme="minorEastAsia" w:eastAsiaTheme="minorEastAsia" w:hAnsiTheme="minorEastAsia" w:hint="eastAsia"/>
          <w:szCs w:val="21"/>
        </w:rPr>
        <w:t>デジタル画像処理技術を専門とする</w:t>
      </w:r>
      <w:r w:rsidR="00D32804">
        <w:rPr>
          <w:rFonts w:asciiTheme="minorEastAsia" w:eastAsiaTheme="minorEastAsia" w:hAnsiTheme="minorEastAsia" w:hint="eastAsia"/>
          <w:szCs w:val="21"/>
        </w:rPr>
        <w:t>、</w:t>
      </w:r>
      <w:r w:rsidR="00D32804" w:rsidRPr="00DB778A">
        <w:rPr>
          <w:rFonts w:asciiTheme="minorEastAsia" w:eastAsiaTheme="minorEastAsia" w:hAnsiTheme="minorEastAsia" w:hint="eastAsia"/>
          <w:szCs w:val="21"/>
        </w:rPr>
        <w:t>東京大学出身の技術者達を中心に創立したベンチャー</w:t>
      </w:r>
      <w:r w:rsidR="00D32804">
        <w:rPr>
          <w:rFonts w:asciiTheme="minorEastAsia" w:eastAsiaTheme="minorEastAsia" w:hAnsiTheme="minorEastAsia" w:hint="eastAsia"/>
          <w:szCs w:val="21"/>
        </w:rPr>
        <w:t>企業</w:t>
      </w:r>
      <w:r w:rsidR="00D32804" w:rsidRPr="00DB778A">
        <w:rPr>
          <w:rFonts w:asciiTheme="minorEastAsia" w:eastAsiaTheme="minorEastAsia" w:hAnsiTheme="minorEastAsia" w:hint="eastAsia"/>
          <w:szCs w:val="21"/>
        </w:rPr>
        <w:t>。</w:t>
      </w:r>
      <w:r w:rsidR="00D32804">
        <w:rPr>
          <w:rFonts w:asciiTheme="minorEastAsia" w:eastAsiaTheme="minorEastAsia" w:hAnsiTheme="minorEastAsia" w:hint="eastAsia"/>
          <w:szCs w:val="21"/>
        </w:rPr>
        <w:t>2011年７月東証マザーズ上場。画像処理技術の研究開発および製品開発ならびにライセンシングを行っているグローバル企業です。</w:t>
      </w:r>
    </w:p>
    <w:p w14:paraId="00DF1C24" w14:textId="77777777" w:rsidR="00D32804" w:rsidRPr="00FA690E" w:rsidRDefault="00D32804" w:rsidP="00D32804">
      <w:pPr>
        <w:spacing w:line="220" w:lineRule="exact"/>
        <w:ind w:firstLineChars="50" w:firstLine="80"/>
        <w:rPr>
          <w:rFonts w:asciiTheme="majorEastAsia" w:eastAsiaTheme="majorEastAsia" w:hAnsiTheme="majorEastAsia"/>
          <w:sz w:val="16"/>
          <w:szCs w:val="16"/>
        </w:rPr>
      </w:pPr>
      <w:r w:rsidRPr="00FA690E">
        <w:rPr>
          <w:rFonts w:asciiTheme="majorEastAsia" w:eastAsiaTheme="majorEastAsia" w:hAnsiTheme="majorEastAsia" w:hint="eastAsia"/>
          <w:sz w:val="16"/>
          <w:szCs w:val="16"/>
        </w:rPr>
        <w:t>*“モルフォ”、“</w:t>
      </w:r>
      <w:proofErr w:type="spellStart"/>
      <w:r w:rsidRPr="00FA690E">
        <w:rPr>
          <w:rFonts w:asciiTheme="majorEastAsia" w:eastAsiaTheme="majorEastAsia" w:hAnsiTheme="majorEastAsia" w:hint="eastAsia"/>
          <w:sz w:val="16"/>
          <w:szCs w:val="16"/>
        </w:rPr>
        <w:t>Morpho</w:t>
      </w:r>
      <w:proofErr w:type="spellEnd"/>
      <w:r w:rsidRPr="00FA690E">
        <w:rPr>
          <w:rFonts w:asciiTheme="majorEastAsia" w:eastAsiaTheme="majorEastAsia" w:hAnsiTheme="majorEastAsia" w:hint="eastAsia"/>
          <w:sz w:val="16"/>
          <w:szCs w:val="16"/>
        </w:rPr>
        <w:t>”およびモルフォロゴは株式会社モルフォの登録商標または商標です。</w:t>
      </w:r>
    </w:p>
    <w:p w14:paraId="77007AF7" w14:textId="77777777" w:rsidR="00D32804" w:rsidRDefault="00D32804" w:rsidP="00D32804">
      <w:pPr>
        <w:rPr>
          <w:rFonts w:asciiTheme="minorEastAsia" w:eastAsiaTheme="minorEastAsia" w:hAnsiTheme="minorEastAsia"/>
          <w:szCs w:val="21"/>
        </w:rPr>
      </w:pPr>
    </w:p>
    <w:p w14:paraId="26AD36EF" w14:textId="77777777"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◯株式会社</w:t>
      </w:r>
      <w:r>
        <w:rPr>
          <w:rFonts w:asciiTheme="minorEastAsia" w:eastAsiaTheme="minorEastAsia" w:hAnsiTheme="minorEastAsia"/>
          <w:szCs w:val="21"/>
        </w:rPr>
        <w:t>VOYAGE VENTURES</w:t>
      </w:r>
    </w:p>
    <w:p w14:paraId="5E212AC4" w14:textId="1765D7E0" w:rsidR="00DB778A" w:rsidRDefault="00DB778A" w:rsidP="00DB778A">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…インターネットメディア関連のマザーズ上場企業</w:t>
      </w:r>
      <w:r w:rsidR="00604BE0">
        <w:rPr>
          <w:rFonts w:asciiTheme="minorEastAsia" w:eastAsiaTheme="minorEastAsia" w:hAnsiTheme="minorEastAsia" w:hint="eastAsia"/>
          <w:szCs w:val="21"/>
        </w:rPr>
        <w:t>、</w:t>
      </w:r>
      <w:r>
        <w:rPr>
          <w:rFonts w:asciiTheme="minorEastAsia" w:eastAsiaTheme="minorEastAsia" w:hAnsiTheme="minorEastAsia"/>
          <w:szCs w:val="21"/>
        </w:rPr>
        <w:t>VOYAGE GROUP</w:t>
      </w:r>
      <w:r>
        <w:rPr>
          <w:rFonts w:asciiTheme="minorEastAsia" w:eastAsiaTheme="minorEastAsia" w:hAnsiTheme="minorEastAsia" w:hint="eastAsia"/>
          <w:szCs w:val="21"/>
        </w:rPr>
        <w:t>【</w:t>
      </w:r>
      <w:r>
        <w:rPr>
          <w:rFonts w:asciiTheme="minorEastAsia" w:eastAsiaTheme="minorEastAsia" w:hAnsiTheme="minorEastAsia"/>
          <w:szCs w:val="21"/>
        </w:rPr>
        <w:t>3688</w:t>
      </w:r>
      <w:r>
        <w:rPr>
          <w:rFonts w:asciiTheme="minorEastAsia" w:eastAsiaTheme="minorEastAsia" w:hAnsiTheme="minorEastAsia" w:hint="eastAsia"/>
          <w:szCs w:val="21"/>
        </w:rPr>
        <w:t>】の</w:t>
      </w:r>
      <w:r w:rsidRPr="00DB778A">
        <w:rPr>
          <w:rFonts w:asciiTheme="minorEastAsia" w:eastAsiaTheme="minorEastAsia" w:hAnsiTheme="minorEastAsia" w:hint="eastAsia"/>
          <w:szCs w:val="21"/>
        </w:rPr>
        <w:t>コーポレートベンチャーキャピタル</w:t>
      </w:r>
      <w:r>
        <w:rPr>
          <w:rFonts w:asciiTheme="minorEastAsia" w:eastAsiaTheme="minorEastAsia" w:hAnsiTheme="minorEastAsia" w:hint="eastAsia"/>
          <w:szCs w:val="21"/>
        </w:rPr>
        <w:t>。</w:t>
      </w:r>
      <w:r w:rsidRPr="00DB778A">
        <w:rPr>
          <w:rFonts w:asciiTheme="minorEastAsia" w:eastAsiaTheme="minorEastAsia" w:hAnsiTheme="minorEastAsia" w:hint="eastAsia"/>
          <w:szCs w:val="21"/>
        </w:rPr>
        <w:t>主に未上場</w:t>
      </w:r>
      <w:r>
        <w:rPr>
          <w:rFonts w:asciiTheme="minorEastAsia" w:eastAsiaTheme="minorEastAsia" w:hAnsiTheme="minorEastAsia" w:hint="eastAsia"/>
          <w:szCs w:val="21"/>
        </w:rPr>
        <w:t>の</w:t>
      </w:r>
      <w:r w:rsidRPr="00DB778A">
        <w:rPr>
          <w:rFonts w:asciiTheme="minorEastAsia" w:eastAsiaTheme="minorEastAsia" w:hAnsiTheme="minorEastAsia" w:hint="eastAsia"/>
          <w:szCs w:val="21"/>
        </w:rPr>
        <w:t>インターネット関連ベンチャー</w:t>
      </w:r>
      <w:r w:rsidR="00705F60">
        <w:rPr>
          <w:rFonts w:asciiTheme="minorEastAsia" w:eastAsiaTheme="minorEastAsia" w:hAnsiTheme="minorEastAsia" w:hint="eastAsia"/>
          <w:szCs w:val="21"/>
        </w:rPr>
        <w:t>企業</w:t>
      </w:r>
      <w:r>
        <w:rPr>
          <w:rFonts w:asciiTheme="minorEastAsia" w:eastAsiaTheme="minorEastAsia" w:hAnsiTheme="minorEastAsia" w:hint="eastAsia"/>
          <w:szCs w:val="21"/>
        </w:rPr>
        <w:t>に投資を行っている。</w:t>
      </w:r>
    </w:p>
    <w:p w14:paraId="39728708" w14:textId="77777777" w:rsidR="00DB778A" w:rsidRDefault="00DB778A" w:rsidP="002C0737">
      <w:pPr>
        <w:ind w:left="1" w:hanging="1"/>
        <w:rPr>
          <w:rFonts w:asciiTheme="minorEastAsia" w:eastAsiaTheme="minorEastAsia" w:hAnsiTheme="minorEastAsia"/>
          <w:szCs w:val="21"/>
        </w:rPr>
      </w:pPr>
    </w:p>
    <w:p w14:paraId="79B311F9" w14:textId="77777777"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◯株式会社アイモバイル</w:t>
      </w:r>
    </w:p>
    <w:p w14:paraId="65C57604" w14:textId="4B6B9924"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…国内最大級のアドネットワーク「</w:t>
      </w:r>
      <w:proofErr w:type="spellStart"/>
      <w:r>
        <w:rPr>
          <w:rFonts w:asciiTheme="minorEastAsia" w:eastAsiaTheme="minorEastAsia" w:hAnsiTheme="minorEastAsia"/>
          <w:szCs w:val="21"/>
        </w:rPr>
        <w:t>i</w:t>
      </w:r>
      <w:proofErr w:type="spellEnd"/>
      <w:r>
        <w:rPr>
          <w:rFonts w:asciiTheme="minorEastAsia" w:eastAsiaTheme="minorEastAsia" w:hAnsiTheme="minorEastAsia"/>
          <w:szCs w:val="21"/>
        </w:rPr>
        <w:t>-mobile</w:t>
      </w:r>
      <w:r>
        <w:rPr>
          <w:rFonts w:asciiTheme="minorEastAsia" w:eastAsiaTheme="minorEastAsia" w:hAnsiTheme="minorEastAsia" w:hint="eastAsia"/>
          <w:szCs w:val="21"/>
        </w:rPr>
        <w:t>」を展開。</w:t>
      </w:r>
      <w:r>
        <w:rPr>
          <w:rFonts w:asciiTheme="minorEastAsia" w:eastAsiaTheme="minorEastAsia" w:hAnsiTheme="minorEastAsia"/>
          <w:szCs w:val="21"/>
        </w:rPr>
        <w:t>2014</w:t>
      </w:r>
      <w:r>
        <w:rPr>
          <w:rFonts w:asciiTheme="minorEastAsia" w:eastAsiaTheme="minorEastAsia" w:hAnsiTheme="minorEastAsia" w:hint="eastAsia"/>
          <w:szCs w:val="21"/>
        </w:rPr>
        <w:t>年</w:t>
      </w:r>
      <w:r w:rsidR="00D85CEF">
        <w:rPr>
          <w:rFonts w:asciiTheme="minorEastAsia" w:eastAsiaTheme="minorEastAsia" w:hAnsiTheme="minorEastAsia" w:hint="eastAsia"/>
          <w:szCs w:val="21"/>
        </w:rPr>
        <w:t>７</w:t>
      </w:r>
      <w:r>
        <w:rPr>
          <w:rFonts w:asciiTheme="minorEastAsia" w:eastAsiaTheme="minorEastAsia" w:hAnsiTheme="minorEastAsia" w:hint="eastAsia"/>
          <w:szCs w:val="21"/>
        </w:rPr>
        <w:t>月期売上</w:t>
      </w:r>
      <w:r>
        <w:rPr>
          <w:rFonts w:asciiTheme="minorEastAsia" w:eastAsiaTheme="minorEastAsia" w:hAnsiTheme="minorEastAsia"/>
          <w:szCs w:val="21"/>
        </w:rPr>
        <w:t>100</w:t>
      </w:r>
      <w:r>
        <w:rPr>
          <w:rFonts w:asciiTheme="minorEastAsia" w:eastAsiaTheme="minorEastAsia" w:hAnsiTheme="minorEastAsia" w:hint="eastAsia"/>
          <w:szCs w:val="21"/>
        </w:rPr>
        <w:t>億円</w:t>
      </w:r>
      <w:r w:rsidR="000C352B">
        <w:rPr>
          <w:rFonts w:asciiTheme="minorEastAsia" w:eastAsiaTheme="minorEastAsia" w:hAnsiTheme="minorEastAsia"/>
          <w:szCs w:val="21"/>
        </w:rPr>
        <w:t>(</w:t>
      </w:r>
      <w:r w:rsidR="000C352B">
        <w:rPr>
          <w:rFonts w:asciiTheme="minorEastAsia" w:eastAsiaTheme="minorEastAsia" w:hAnsiTheme="minorEastAsia" w:hint="eastAsia"/>
          <w:szCs w:val="21"/>
        </w:rPr>
        <w:t>実績</w:t>
      </w:r>
      <w:r w:rsidR="000C352B">
        <w:rPr>
          <w:rFonts w:asciiTheme="minorEastAsia" w:eastAsiaTheme="minorEastAsia" w:hAnsiTheme="minorEastAsia"/>
          <w:szCs w:val="21"/>
        </w:rPr>
        <w:t>)</w:t>
      </w:r>
      <w:r>
        <w:rPr>
          <w:rFonts w:asciiTheme="minorEastAsia" w:eastAsiaTheme="minorEastAsia" w:hAnsiTheme="minorEastAsia" w:hint="eastAsia"/>
          <w:szCs w:val="21"/>
        </w:rPr>
        <w:t>。</w:t>
      </w:r>
    </w:p>
    <w:p w14:paraId="634D5B55" w14:textId="77777777" w:rsidR="00DB778A" w:rsidRDefault="00DB778A" w:rsidP="002C0737">
      <w:pPr>
        <w:ind w:left="1" w:hanging="1"/>
        <w:rPr>
          <w:rFonts w:asciiTheme="minorEastAsia" w:eastAsiaTheme="minorEastAsia" w:hAnsiTheme="minorEastAsia"/>
          <w:szCs w:val="21"/>
        </w:rPr>
      </w:pPr>
    </w:p>
    <w:p w14:paraId="29B5AA97" w14:textId="77777777"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◯株式会社サイブリッジ</w:t>
      </w:r>
    </w:p>
    <w:p w14:paraId="395E2D1C" w14:textId="339E89AC" w:rsidR="00DB778A" w:rsidRDefault="00DB778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…インターネット関連分野で幅広く事業を展開。</w:t>
      </w:r>
      <w:r w:rsidR="00D85CEF">
        <w:rPr>
          <w:rFonts w:asciiTheme="minorEastAsia" w:eastAsiaTheme="minorEastAsia" w:hAnsiTheme="minorEastAsia"/>
          <w:szCs w:val="21"/>
        </w:rPr>
        <w:t>10</w:t>
      </w:r>
      <w:r w:rsidR="00604BE0">
        <w:rPr>
          <w:rFonts w:asciiTheme="minorEastAsia" w:eastAsiaTheme="minorEastAsia" w:hAnsiTheme="minorEastAsia" w:hint="eastAsia"/>
          <w:szCs w:val="21"/>
        </w:rPr>
        <w:t>社</w:t>
      </w:r>
      <w:r w:rsidR="005F4FF6">
        <w:rPr>
          <w:rFonts w:asciiTheme="minorEastAsia" w:eastAsiaTheme="minorEastAsia" w:hAnsiTheme="minorEastAsia" w:hint="eastAsia"/>
          <w:szCs w:val="21"/>
        </w:rPr>
        <w:t>以上</w:t>
      </w:r>
      <w:r w:rsidR="00604BE0">
        <w:rPr>
          <w:rFonts w:asciiTheme="minorEastAsia" w:eastAsiaTheme="minorEastAsia" w:hAnsiTheme="minorEastAsia" w:hint="eastAsia"/>
          <w:szCs w:val="21"/>
        </w:rPr>
        <w:t>のグループ企業を持</w:t>
      </w:r>
      <w:r w:rsidR="000F46C8">
        <w:rPr>
          <w:rFonts w:asciiTheme="minorEastAsia" w:eastAsiaTheme="minorEastAsia" w:hAnsiTheme="minorEastAsia" w:hint="eastAsia"/>
          <w:szCs w:val="21"/>
        </w:rPr>
        <w:t>ち、未上場ベンチャー</w:t>
      </w:r>
      <w:r w:rsidR="00705F60">
        <w:rPr>
          <w:rFonts w:asciiTheme="minorEastAsia" w:eastAsiaTheme="minorEastAsia" w:hAnsiTheme="minorEastAsia" w:hint="eastAsia"/>
          <w:szCs w:val="21"/>
        </w:rPr>
        <w:t>企業</w:t>
      </w:r>
      <w:r w:rsidR="000F46C8">
        <w:rPr>
          <w:rFonts w:asciiTheme="minorEastAsia" w:eastAsiaTheme="minorEastAsia" w:hAnsiTheme="minorEastAsia" w:hint="eastAsia"/>
          <w:szCs w:val="21"/>
        </w:rPr>
        <w:t>への積極的支援を行っている。</w:t>
      </w:r>
    </w:p>
    <w:p w14:paraId="62F8BC82" w14:textId="77777777" w:rsidR="000F46C8" w:rsidRDefault="000F46C8" w:rsidP="002C0737">
      <w:pPr>
        <w:ind w:left="1" w:hanging="1"/>
        <w:rPr>
          <w:rFonts w:asciiTheme="minorEastAsia" w:eastAsiaTheme="minorEastAsia" w:hAnsiTheme="minorEastAsia"/>
          <w:szCs w:val="21"/>
        </w:rPr>
      </w:pPr>
    </w:p>
    <w:p w14:paraId="6CF5653C" w14:textId="7AD6A7B2" w:rsidR="00DB778A" w:rsidRDefault="006B7EC2"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Jun Emi</w:t>
      </w:r>
    </w:p>
    <w:p w14:paraId="17EC3F98" w14:textId="273937D9" w:rsidR="006B7EC2" w:rsidRDefault="006B7EC2"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sidR="00541A11">
        <w:rPr>
          <w:rFonts w:asciiTheme="minorEastAsia" w:eastAsiaTheme="minorEastAsia" w:hAnsiTheme="minorEastAsia" w:hint="eastAsia"/>
          <w:szCs w:val="21"/>
        </w:rPr>
        <w:t>香港を</w:t>
      </w:r>
      <w:r>
        <w:rPr>
          <w:rFonts w:asciiTheme="minorEastAsia" w:eastAsiaTheme="minorEastAsia" w:hAnsiTheme="minorEastAsia" w:hint="eastAsia"/>
          <w:szCs w:val="21"/>
        </w:rPr>
        <w:t>拠点</w:t>
      </w:r>
      <w:r w:rsidR="00541A11">
        <w:rPr>
          <w:rFonts w:asciiTheme="minorEastAsia" w:eastAsiaTheme="minorEastAsia" w:hAnsiTheme="minorEastAsia" w:hint="eastAsia"/>
          <w:szCs w:val="21"/>
        </w:rPr>
        <w:t>に活動</w:t>
      </w:r>
      <w:r w:rsidR="00986CD7">
        <w:rPr>
          <w:rFonts w:asciiTheme="minorEastAsia" w:eastAsiaTheme="minorEastAsia" w:hAnsiTheme="minorEastAsia" w:hint="eastAsia"/>
          <w:szCs w:val="21"/>
        </w:rPr>
        <w:t>している</w:t>
      </w:r>
      <w:r>
        <w:rPr>
          <w:rFonts w:asciiTheme="minorEastAsia" w:eastAsiaTheme="minorEastAsia" w:hAnsiTheme="minorEastAsia" w:hint="eastAsia"/>
          <w:szCs w:val="21"/>
        </w:rPr>
        <w:t>エンジェル。投資先では</w:t>
      </w:r>
      <w:r w:rsidR="00D85CEF">
        <w:rPr>
          <w:rFonts w:asciiTheme="minorEastAsia" w:eastAsiaTheme="minorEastAsia" w:hAnsiTheme="minorEastAsia"/>
          <w:szCs w:val="21"/>
        </w:rPr>
        <w:t>19</w:t>
      </w:r>
      <w:r>
        <w:rPr>
          <w:rFonts w:asciiTheme="minorEastAsia" w:eastAsiaTheme="minorEastAsia" w:hAnsiTheme="minorEastAsia" w:hint="eastAsia"/>
          <w:szCs w:val="21"/>
        </w:rPr>
        <w:t>社の上場と、合計</w:t>
      </w:r>
      <w:r w:rsidR="00D85CEF">
        <w:rPr>
          <w:rFonts w:asciiTheme="minorEastAsia" w:eastAsiaTheme="minorEastAsia" w:hAnsiTheme="minorEastAsia"/>
          <w:szCs w:val="21"/>
        </w:rPr>
        <w:t>25</w:t>
      </w:r>
      <w:r>
        <w:rPr>
          <w:rFonts w:asciiTheme="minorEastAsia" w:eastAsiaTheme="minorEastAsia" w:hAnsiTheme="minorEastAsia" w:hint="eastAsia"/>
          <w:szCs w:val="21"/>
        </w:rPr>
        <w:t>社のエグジット実績を持つ。</w:t>
      </w:r>
    </w:p>
    <w:p w14:paraId="7055C80D" w14:textId="77777777" w:rsidR="006B7EC2" w:rsidRDefault="006B7EC2" w:rsidP="002C0737">
      <w:pPr>
        <w:ind w:left="1" w:hanging="1"/>
        <w:rPr>
          <w:rFonts w:asciiTheme="minorEastAsia" w:eastAsiaTheme="minorEastAsia" w:hAnsiTheme="minorEastAsia"/>
          <w:szCs w:val="21"/>
        </w:rPr>
      </w:pPr>
    </w:p>
    <w:p w14:paraId="1E2A497E" w14:textId="4830C1B7" w:rsidR="006B7EC2" w:rsidRDefault="006B7EC2"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w:t>
      </w:r>
      <w:r w:rsidRPr="006B7EC2">
        <w:rPr>
          <w:rFonts w:asciiTheme="minorEastAsia" w:eastAsiaTheme="minorEastAsia" w:hAnsiTheme="minorEastAsia" w:hint="eastAsia"/>
          <w:szCs w:val="21"/>
        </w:rPr>
        <w:t>籔本 崇</w:t>
      </w:r>
    </w:p>
    <w:p w14:paraId="11845CE1" w14:textId="6796322C" w:rsidR="006B7EC2" w:rsidRDefault="006B7EC2"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sidR="00A36CFD">
        <w:rPr>
          <w:rFonts w:asciiTheme="minorEastAsia" w:eastAsiaTheme="minorEastAsia" w:hAnsiTheme="minorEastAsia" w:hint="eastAsia"/>
          <w:szCs w:val="21"/>
        </w:rPr>
        <w:t>「街コン」の開祖であったコンフィアンザ社を</w:t>
      </w:r>
      <w:proofErr w:type="spellStart"/>
      <w:r w:rsidR="00A36CFD">
        <w:rPr>
          <w:rFonts w:asciiTheme="minorEastAsia" w:eastAsiaTheme="minorEastAsia" w:hAnsiTheme="minorEastAsia"/>
          <w:szCs w:val="21"/>
        </w:rPr>
        <w:t>mixi</w:t>
      </w:r>
      <w:proofErr w:type="spellEnd"/>
      <w:r w:rsidR="00A36CFD">
        <w:rPr>
          <w:rFonts w:asciiTheme="minorEastAsia" w:eastAsiaTheme="minorEastAsia" w:hAnsiTheme="minorEastAsia" w:hint="eastAsia"/>
          <w:szCs w:val="21"/>
        </w:rPr>
        <w:t>社に売却したシリアルアントレプレナー。</w:t>
      </w:r>
    </w:p>
    <w:p w14:paraId="0577E766" w14:textId="77777777" w:rsidR="006B7EC2" w:rsidRDefault="006B7EC2" w:rsidP="002C0737">
      <w:pPr>
        <w:ind w:left="1" w:hanging="1"/>
        <w:rPr>
          <w:rFonts w:asciiTheme="minorEastAsia" w:eastAsiaTheme="minorEastAsia" w:hAnsiTheme="minorEastAsia"/>
          <w:szCs w:val="21"/>
        </w:rPr>
      </w:pPr>
    </w:p>
    <w:p w14:paraId="3CFD323D" w14:textId="77777777" w:rsidR="00BB3135" w:rsidRDefault="00BB3135" w:rsidP="00BB3135">
      <w:pPr>
        <w:ind w:left="1" w:hanging="1"/>
        <w:rPr>
          <w:rFonts w:asciiTheme="minorEastAsia" w:eastAsiaTheme="minorEastAsia" w:hAnsiTheme="minorEastAsia"/>
          <w:szCs w:val="21"/>
        </w:rPr>
      </w:pPr>
      <w:r>
        <w:rPr>
          <w:rFonts w:asciiTheme="minorEastAsia" w:eastAsiaTheme="minorEastAsia" w:hAnsiTheme="minorEastAsia" w:hint="eastAsia"/>
          <w:szCs w:val="21"/>
        </w:rPr>
        <w:t>◯山口</w:t>
      </w:r>
      <w:r>
        <w:rPr>
          <w:rFonts w:asciiTheme="minorEastAsia" w:eastAsiaTheme="minorEastAsia" w:hAnsiTheme="minorEastAsia"/>
          <w:szCs w:val="21"/>
        </w:rPr>
        <w:t xml:space="preserve"> </w:t>
      </w:r>
      <w:r>
        <w:rPr>
          <w:rFonts w:asciiTheme="minorEastAsia" w:eastAsiaTheme="minorEastAsia" w:hAnsiTheme="minorEastAsia" w:hint="eastAsia"/>
          <w:szCs w:val="21"/>
        </w:rPr>
        <w:t>豪志</w:t>
      </w:r>
    </w:p>
    <w:p w14:paraId="587D25C0" w14:textId="641465D9" w:rsidR="00BB3135" w:rsidRDefault="00BB3135" w:rsidP="00BB3135">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6B7EC2">
        <w:rPr>
          <w:rFonts w:asciiTheme="minorEastAsia" w:eastAsiaTheme="minorEastAsia" w:hAnsiTheme="minorEastAsia" w:hint="eastAsia"/>
          <w:szCs w:val="21"/>
        </w:rPr>
        <w:t>ランサーズ株式会社</w:t>
      </w:r>
      <w:r>
        <w:rPr>
          <w:rFonts w:asciiTheme="minorEastAsia" w:eastAsiaTheme="minorEastAsia" w:hAnsiTheme="minorEastAsia" w:hint="eastAsia"/>
          <w:szCs w:val="21"/>
        </w:rPr>
        <w:t>初期メンバー／</w:t>
      </w:r>
      <w:r w:rsidRPr="006B7EC2">
        <w:rPr>
          <w:rFonts w:asciiTheme="minorEastAsia" w:eastAsiaTheme="minorEastAsia" w:hAnsiTheme="minorEastAsia" w:hint="eastAsia"/>
          <w:szCs w:val="21"/>
        </w:rPr>
        <w:t>クックパッド株式会社</w:t>
      </w:r>
      <w:r>
        <w:rPr>
          <w:rFonts w:asciiTheme="minorEastAsia" w:eastAsiaTheme="minorEastAsia" w:hAnsiTheme="minorEastAsia" w:hint="eastAsia"/>
          <w:szCs w:val="21"/>
        </w:rPr>
        <w:t>初期メンバー。合計</w:t>
      </w:r>
      <w:r w:rsidR="00D85CEF">
        <w:rPr>
          <w:rFonts w:asciiTheme="minorEastAsia" w:eastAsiaTheme="minorEastAsia" w:hAnsiTheme="minorEastAsia"/>
          <w:szCs w:val="21"/>
        </w:rPr>
        <w:t>20</w:t>
      </w:r>
      <w:r>
        <w:rPr>
          <w:rFonts w:asciiTheme="minorEastAsia" w:eastAsiaTheme="minorEastAsia" w:hAnsiTheme="minorEastAsia" w:hint="eastAsia"/>
          <w:szCs w:val="21"/>
        </w:rPr>
        <w:t>社以上の未上場ベンチャー</w:t>
      </w:r>
      <w:r w:rsidR="00705F60">
        <w:rPr>
          <w:rFonts w:asciiTheme="minorEastAsia" w:eastAsiaTheme="minorEastAsia" w:hAnsiTheme="minorEastAsia" w:hint="eastAsia"/>
          <w:szCs w:val="21"/>
        </w:rPr>
        <w:t>企業</w:t>
      </w:r>
      <w:r>
        <w:rPr>
          <w:rFonts w:asciiTheme="minorEastAsia" w:eastAsiaTheme="minorEastAsia" w:hAnsiTheme="minorEastAsia" w:hint="eastAsia"/>
          <w:szCs w:val="21"/>
        </w:rPr>
        <w:t>に投資／支援を行っている。</w:t>
      </w:r>
    </w:p>
    <w:p w14:paraId="541E1D8D" w14:textId="77777777" w:rsidR="00BB3135" w:rsidRDefault="00BB3135" w:rsidP="00BB3135">
      <w:pPr>
        <w:ind w:left="1" w:hanging="1"/>
        <w:rPr>
          <w:rFonts w:asciiTheme="minorEastAsia" w:eastAsiaTheme="minorEastAsia" w:hAnsiTheme="minorEastAsia"/>
          <w:szCs w:val="21"/>
        </w:rPr>
      </w:pPr>
    </w:p>
    <w:p w14:paraId="7336325B" w14:textId="36E8245F" w:rsidR="00AF79E4" w:rsidRDefault="00AF79E4"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◯その他、シリアルアントレプレナーなどの個人エンジェル</w:t>
      </w:r>
    </w:p>
    <w:p w14:paraId="0136D20F" w14:textId="77777777" w:rsidR="00AF79E4" w:rsidRDefault="00AF79E4" w:rsidP="002C0737">
      <w:pPr>
        <w:ind w:left="1" w:hanging="1"/>
        <w:rPr>
          <w:rFonts w:asciiTheme="minorEastAsia" w:eastAsiaTheme="minorEastAsia" w:hAnsiTheme="minorEastAsia"/>
          <w:szCs w:val="21"/>
        </w:rPr>
      </w:pPr>
    </w:p>
    <w:p w14:paraId="32FC5082" w14:textId="77777777" w:rsidR="006B7EC2" w:rsidRDefault="006B7EC2" w:rsidP="002C0737">
      <w:pPr>
        <w:ind w:left="1" w:hanging="1"/>
        <w:rPr>
          <w:rFonts w:asciiTheme="minorEastAsia" w:eastAsiaTheme="minorEastAsia" w:hAnsiTheme="minorEastAsia"/>
          <w:szCs w:val="21"/>
        </w:rPr>
      </w:pPr>
    </w:p>
    <w:p w14:paraId="55C161E3" w14:textId="6C98C20F" w:rsidR="00AC43C8" w:rsidRDefault="00DB778A" w:rsidP="00AC43C8">
      <w:pPr>
        <w:ind w:left="1" w:hanging="1"/>
        <w:rPr>
          <w:rFonts w:asciiTheme="minorEastAsia" w:eastAsiaTheme="minorEastAsia" w:hAnsiTheme="minorEastAsia"/>
          <w:szCs w:val="21"/>
        </w:rPr>
      </w:pPr>
      <w:r>
        <w:rPr>
          <w:rFonts w:asciiTheme="minorEastAsia" w:eastAsiaTheme="minorEastAsia" w:hAnsiTheme="minorEastAsia" w:hint="eastAsia"/>
          <w:szCs w:val="21"/>
        </w:rPr>
        <w:t>■株式会社モルフォとの事業提携について</w:t>
      </w:r>
    </w:p>
    <w:p w14:paraId="3C2E424B" w14:textId="383B3FA4" w:rsidR="00D32804" w:rsidRDefault="00AC43C8" w:rsidP="00D32804">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sidR="00D32804">
        <w:rPr>
          <w:rFonts w:asciiTheme="minorEastAsia" w:eastAsiaTheme="minorEastAsia" w:hAnsiTheme="minorEastAsia" w:hint="eastAsia"/>
          <w:szCs w:val="21"/>
        </w:rPr>
        <w:t>今回の事業提携の内容は、画像処理に特化したモルフォ社が技術提供することで、</w:t>
      </w:r>
      <w:r w:rsidR="00D32804">
        <w:rPr>
          <w:rFonts w:asciiTheme="minorEastAsia" w:eastAsiaTheme="minorEastAsia" w:hAnsiTheme="minorEastAsia"/>
          <w:szCs w:val="21"/>
        </w:rPr>
        <w:t>LL</w:t>
      </w:r>
      <w:r w:rsidR="00D32804">
        <w:rPr>
          <w:rFonts w:asciiTheme="minorEastAsia" w:eastAsiaTheme="minorEastAsia" w:hAnsiTheme="minorEastAsia" w:hint="eastAsia"/>
          <w:szCs w:val="21"/>
        </w:rPr>
        <w:t>にとって、コンテンツサービスの更なる充実化と海外での需要拡大を図ることが可能になります。更に、モルフォ社との協力体制により、「</w:t>
      </w:r>
      <w:r w:rsidR="00705F60">
        <w:rPr>
          <w:rFonts w:asciiTheme="minorEastAsia" w:eastAsiaTheme="minorEastAsia" w:hAnsiTheme="minorEastAsia"/>
          <w:szCs w:val="21"/>
        </w:rPr>
        <w:t>VR</w:t>
      </w:r>
      <w:r w:rsidR="00D32804">
        <w:rPr>
          <w:rFonts w:asciiTheme="minorEastAsia" w:eastAsiaTheme="minorEastAsia" w:hAnsiTheme="minorEastAsia" w:hint="eastAsia"/>
          <w:szCs w:val="21"/>
        </w:rPr>
        <w:t>漫画コンテンツ」の展開に向けて開発／研究も行って参ります。</w:t>
      </w:r>
    </w:p>
    <w:p w14:paraId="3C58EB25" w14:textId="55B1FD87" w:rsidR="00EC28F5" w:rsidRDefault="00D32804" w:rsidP="00D32804">
      <w:pPr>
        <w:ind w:left="1" w:hanging="1"/>
        <w:rPr>
          <w:rFonts w:asciiTheme="minorEastAsia" w:eastAsiaTheme="minorEastAsia" w:hAnsiTheme="minorEastAsia"/>
          <w:szCs w:val="21"/>
        </w:rPr>
      </w:pPr>
      <w:r>
        <w:rPr>
          <w:rFonts w:asciiTheme="minorEastAsia" w:eastAsiaTheme="minorEastAsia" w:hAnsiTheme="minorEastAsia" w:hint="eastAsia"/>
          <w:szCs w:val="21"/>
        </w:rPr>
        <w:t>モルフォ社は、同社設立後初めての出資案件となり、今後、画像処理を駆使したネットワークサービス分野での事業拡張へ大きく繋がるものと考えられます。</w:t>
      </w:r>
    </w:p>
    <w:p w14:paraId="3A41C5B4" w14:textId="77777777" w:rsidR="00EC28F5" w:rsidRDefault="00EC28F5" w:rsidP="002C0737">
      <w:pPr>
        <w:ind w:left="1" w:hanging="1"/>
        <w:rPr>
          <w:rFonts w:asciiTheme="minorEastAsia" w:eastAsiaTheme="minorEastAsia" w:hAnsiTheme="minorEastAsia"/>
          <w:szCs w:val="21"/>
        </w:rPr>
      </w:pPr>
    </w:p>
    <w:p w14:paraId="539C6562" w14:textId="77777777" w:rsidR="00A4786E" w:rsidRDefault="00A4786E" w:rsidP="002C0737">
      <w:pPr>
        <w:ind w:left="1" w:hanging="1"/>
        <w:rPr>
          <w:rFonts w:asciiTheme="minorEastAsia" w:eastAsiaTheme="minorEastAsia" w:hAnsiTheme="minorEastAsia"/>
          <w:szCs w:val="21"/>
        </w:rPr>
      </w:pPr>
    </w:p>
    <w:p w14:paraId="69986916" w14:textId="160121D2" w:rsidR="00AC43C8" w:rsidRDefault="00AC43C8"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■藪本崇氏のアドバイザー就任について</w:t>
      </w:r>
    </w:p>
    <w:p w14:paraId="447B271E" w14:textId="0DDC9BC3" w:rsidR="00AC43C8" w:rsidRDefault="00AC43C8"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「街コン」の開祖であったコンフィアンザ社を</w:t>
      </w:r>
      <w:proofErr w:type="spellStart"/>
      <w:r>
        <w:rPr>
          <w:rFonts w:asciiTheme="minorEastAsia" w:eastAsiaTheme="minorEastAsia" w:hAnsiTheme="minorEastAsia"/>
          <w:szCs w:val="21"/>
        </w:rPr>
        <w:t>mixi</w:t>
      </w:r>
      <w:proofErr w:type="spellEnd"/>
      <w:r>
        <w:rPr>
          <w:rFonts w:asciiTheme="minorEastAsia" w:eastAsiaTheme="minorEastAsia" w:hAnsiTheme="minorEastAsia" w:hint="eastAsia"/>
          <w:szCs w:val="21"/>
        </w:rPr>
        <w:t>社に売却した、シリアルアントレプレナーの藪本崇氏にとって、本件は初めての投資案件となります。同氏は、連続起業家とし</w:t>
      </w:r>
      <w:r w:rsidR="00A4786E">
        <w:rPr>
          <w:rFonts w:asciiTheme="minorEastAsia" w:eastAsiaTheme="minorEastAsia" w:hAnsiTheme="minorEastAsia" w:hint="eastAsia"/>
          <w:szCs w:val="21"/>
        </w:rPr>
        <w:t>て</w:t>
      </w:r>
      <w:r w:rsidR="00D85CEF">
        <w:rPr>
          <w:rFonts w:asciiTheme="minorEastAsia" w:eastAsiaTheme="minorEastAsia" w:hAnsiTheme="minorEastAsia" w:hint="eastAsia"/>
          <w:szCs w:val="21"/>
        </w:rPr>
        <w:t>常に成長可能性の大きい、未開拓の分野を探し続けておりましたが、</w:t>
      </w:r>
      <w:r w:rsidR="00A4786E">
        <w:rPr>
          <w:rFonts w:asciiTheme="minorEastAsia" w:eastAsiaTheme="minorEastAsia" w:hAnsiTheme="minorEastAsia" w:hint="eastAsia"/>
          <w:szCs w:val="21"/>
        </w:rPr>
        <w:t>投資対象となる</w:t>
      </w:r>
      <w:r w:rsidR="00705F60">
        <w:rPr>
          <w:rFonts w:asciiTheme="minorEastAsia" w:eastAsiaTheme="minorEastAsia" w:hAnsiTheme="minorEastAsia" w:hint="eastAsia"/>
          <w:szCs w:val="21"/>
        </w:rPr>
        <w:t>満足のいく</w:t>
      </w:r>
      <w:r w:rsidR="00A4786E">
        <w:rPr>
          <w:rFonts w:asciiTheme="minorEastAsia" w:eastAsiaTheme="minorEastAsia" w:hAnsiTheme="minorEastAsia" w:hint="eastAsia"/>
          <w:szCs w:val="21"/>
        </w:rPr>
        <w:t>成長領域</w:t>
      </w:r>
      <w:r w:rsidR="00705F60">
        <w:rPr>
          <w:rFonts w:asciiTheme="minorEastAsia" w:eastAsiaTheme="minorEastAsia" w:hAnsiTheme="minorEastAsia" w:hint="eastAsia"/>
          <w:szCs w:val="21"/>
        </w:rPr>
        <w:t>を見出せておりませんでした。この度、</w:t>
      </w:r>
      <w:r w:rsidR="00FC2418">
        <w:rPr>
          <w:rFonts w:asciiTheme="minorEastAsia" w:eastAsiaTheme="minorEastAsia" w:hAnsiTheme="minorEastAsia"/>
          <w:szCs w:val="21"/>
        </w:rPr>
        <w:t>LL</w:t>
      </w:r>
      <w:r>
        <w:rPr>
          <w:rFonts w:asciiTheme="minorEastAsia" w:eastAsiaTheme="minorEastAsia" w:hAnsiTheme="minorEastAsia" w:hint="eastAsia"/>
          <w:szCs w:val="21"/>
        </w:rPr>
        <w:t>の方向性や事業領域に全くの新しい価値を感じ、</w:t>
      </w:r>
      <w:r w:rsidR="00705F60">
        <w:rPr>
          <w:rFonts w:asciiTheme="minorEastAsia" w:eastAsiaTheme="minorEastAsia" w:hAnsiTheme="minorEastAsia"/>
          <w:szCs w:val="21"/>
        </w:rPr>
        <w:t>LL</w:t>
      </w:r>
      <w:r w:rsidR="00705F60">
        <w:rPr>
          <w:rFonts w:asciiTheme="minorEastAsia" w:eastAsiaTheme="minorEastAsia" w:hAnsiTheme="minorEastAsia" w:hint="eastAsia"/>
          <w:szCs w:val="21"/>
        </w:rPr>
        <w:t>への</w:t>
      </w:r>
      <w:r>
        <w:rPr>
          <w:rFonts w:asciiTheme="minorEastAsia" w:eastAsiaTheme="minorEastAsia" w:hAnsiTheme="minorEastAsia" w:hint="eastAsia"/>
          <w:szCs w:val="21"/>
        </w:rPr>
        <w:t>投資</w:t>
      </w:r>
      <w:r w:rsidR="00705F60">
        <w:rPr>
          <w:rFonts w:asciiTheme="minorEastAsia" w:eastAsiaTheme="minorEastAsia" w:hAnsiTheme="minorEastAsia" w:hint="eastAsia"/>
          <w:szCs w:val="21"/>
        </w:rPr>
        <w:t>決定</w:t>
      </w:r>
      <w:r>
        <w:rPr>
          <w:rFonts w:asciiTheme="minorEastAsia" w:eastAsiaTheme="minorEastAsia" w:hAnsiTheme="minorEastAsia" w:hint="eastAsia"/>
          <w:szCs w:val="21"/>
        </w:rPr>
        <w:t>とアドバイザー就任</w:t>
      </w:r>
      <w:r w:rsidR="00705F60">
        <w:rPr>
          <w:rFonts w:asciiTheme="minorEastAsia" w:eastAsiaTheme="minorEastAsia" w:hAnsiTheme="minorEastAsia" w:hint="eastAsia"/>
          <w:szCs w:val="21"/>
        </w:rPr>
        <w:t>をお引き受け頂きました。</w:t>
      </w:r>
    </w:p>
    <w:p w14:paraId="4F596F13" w14:textId="77777777" w:rsidR="006B7EC2" w:rsidRDefault="006B7EC2" w:rsidP="002C0737">
      <w:pPr>
        <w:ind w:left="1" w:hanging="1"/>
        <w:rPr>
          <w:rFonts w:asciiTheme="minorEastAsia" w:eastAsiaTheme="minorEastAsia" w:hAnsiTheme="minorEastAsia"/>
          <w:szCs w:val="21"/>
        </w:rPr>
      </w:pPr>
    </w:p>
    <w:p w14:paraId="2B1154DA" w14:textId="77777777" w:rsidR="00EC28F5" w:rsidRDefault="00EC28F5" w:rsidP="002C0737">
      <w:pPr>
        <w:ind w:left="1" w:hanging="1"/>
        <w:rPr>
          <w:rFonts w:asciiTheme="minorEastAsia" w:eastAsiaTheme="minorEastAsia" w:hAnsiTheme="minorEastAsia"/>
          <w:szCs w:val="21"/>
        </w:rPr>
      </w:pPr>
    </w:p>
    <w:p w14:paraId="4BFA2411" w14:textId="4B53E6F8" w:rsidR="006B7EC2" w:rsidRDefault="006B7EC2"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■今後について</w:t>
      </w:r>
    </w:p>
    <w:p w14:paraId="702351AB" w14:textId="311386C6" w:rsidR="006B7EC2" w:rsidRDefault="00AC43C8" w:rsidP="00F2751A">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LL</w:t>
      </w:r>
      <w:r>
        <w:rPr>
          <w:rFonts w:asciiTheme="minorEastAsia" w:eastAsiaTheme="minorEastAsia" w:hAnsiTheme="minorEastAsia" w:hint="eastAsia"/>
          <w:szCs w:val="21"/>
        </w:rPr>
        <w:t>は、マンガ／ゲーム／アニメといったポップカルチャー領域において、知的財産</w:t>
      </w:r>
      <w:r>
        <w:rPr>
          <w:rFonts w:asciiTheme="minorEastAsia" w:eastAsiaTheme="minorEastAsia" w:hAnsiTheme="minorEastAsia"/>
          <w:szCs w:val="21"/>
        </w:rPr>
        <w:t>(IP)</w:t>
      </w:r>
      <w:r w:rsidR="00925D3E">
        <w:rPr>
          <w:rFonts w:asciiTheme="minorEastAsia" w:eastAsiaTheme="minorEastAsia" w:hAnsiTheme="minorEastAsia" w:hint="eastAsia"/>
          <w:szCs w:val="21"/>
        </w:rPr>
        <w:t>の</w:t>
      </w:r>
      <w:r w:rsidR="002E0F9C">
        <w:rPr>
          <w:rFonts w:asciiTheme="minorEastAsia" w:eastAsiaTheme="minorEastAsia" w:hAnsiTheme="minorEastAsia" w:hint="eastAsia"/>
          <w:szCs w:val="21"/>
        </w:rPr>
        <w:t>マネジメント</w:t>
      </w:r>
      <w:r w:rsidR="00925D3E">
        <w:rPr>
          <w:rFonts w:asciiTheme="minorEastAsia" w:eastAsiaTheme="minorEastAsia" w:hAnsiTheme="minorEastAsia" w:hint="eastAsia"/>
          <w:szCs w:val="21"/>
        </w:rPr>
        <w:t>において独自のナレッジを持っていることが</w:t>
      </w:r>
      <w:r>
        <w:rPr>
          <w:rFonts w:asciiTheme="minorEastAsia" w:eastAsiaTheme="minorEastAsia" w:hAnsiTheme="minorEastAsia" w:hint="eastAsia"/>
          <w:szCs w:val="21"/>
        </w:rPr>
        <w:t>強みとなり、</w:t>
      </w:r>
      <w:r w:rsidR="003606D4">
        <w:rPr>
          <w:rFonts w:asciiTheme="minorEastAsia" w:eastAsiaTheme="minorEastAsia" w:hAnsiTheme="minorEastAsia" w:hint="eastAsia"/>
          <w:szCs w:val="21"/>
        </w:rPr>
        <w:t>同社事業に</w:t>
      </w:r>
      <w:r>
        <w:rPr>
          <w:rFonts w:asciiTheme="minorEastAsia" w:eastAsiaTheme="minorEastAsia" w:hAnsiTheme="minorEastAsia" w:hint="eastAsia"/>
          <w:szCs w:val="21"/>
        </w:rPr>
        <w:t>高い参入障壁を築いております。今後は、今回の投資ラウンドによる事業提携で更なる拡大を目指すほか、強みを最大限活用し、各種コンテンツのクロスメディア展開をプロデュースして参ります。直近では、</w:t>
      </w:r>
      <w:r>
        <w:rPr>
          <w:rFonts w:asciiTheme="minorEastAsia" w:eastAsiaTheme="minorEastAsia" w:hAnsiTheme="minorEastAsia"/>
          <w:szCs w:val="21"/>
        </w:rPr>
        <w:t>2015</w:t>
      </w:r>
      <w:r>
        <w:rPr>
          <w:rFonts w:asciiTheme="minorEastAsia" w:eastAsiaTheme="minorEastAsia" w:hAnsiTheme="minorEastAsia" w:hint="eastAsia"/>
          <w:szCs w:val="21"/>
        </w:rPr>
        <w:t>年</w:t>
      </w:r>
      <w:r w:rsidR="00D85CEF">
        <w:rPr>
          <w:rFonts w:asciiTheme="minorEastAsia" w:eastAsiaTheme="minorEastAsia" w:hAnsiTheme="minorEastAsia" w:hint="eastAsia"/>
          <w:szCs w:val="21"/>
        </w:rPr>
        <w:t>４</w:t>
      </w:r>
      <w:r>
        <w:rPr>
          <w:rFonts w:asciiTheme="minorEastAsia" w:eastAsiaTheme="minorEastAsia" w:hAnsiTheme="minorEastAsia" w:hint="eastAsia"/>
          <w:szCs w:val="21"/>
        </w:rPr>
        <w:t>月</w:t>
      </w:r>
      <w:r>
        <w:rPr>
          <w:rFonts w:asciiTheme="minorEastAsia" w:eastAsiaTheme="minorEastAsia" w:hAnsiTheme="minorEastAsia"/>
          <w:szCs w:val="21"/>
        </w:rPr>
        <w:t>30</w:t>
      </w:r>
      <w:r>
        <w:rPr>
          <w:rFonts w:asciiTheme="minorEastAsia" w:eastAsiaTheme="minorEastAsia" w:hAnsiTheme="minorEastAsia" w:hint="eastAsia"/>
          <w:szCs w:val="21"/>
        </w:rPr>
        <w:t>日にリリースし、</w:t>
      </w:r>
      <w:r>
        <w:rPr>
          <w:rFonts w:asciiTheme="minorEastAsia" w:eastAsiaTheme="minorEastAsia" w:hAnsiTheme="minorEastAsia"/>
          <w:szCs w:val="21"/>
        </w:rPr>
        <w:t>Yahoo!</w:t>
      </w:r>
      <w:r>
        <w:rPr>
          <w:rFonts w:asciiTheme="minorEastAsia" w:eastAsiaTheme="minorEastAsia" w:hAnsiTheme="minorEastAsia" w:hint="eastAsia"/>
          <w:szCs w:val="21"/>
        </w:rPr>
        <w:t>のトップにも掲載され大きな話題を呼んだ「まじかるタルるートくん」</w:t>
      </w:r>
      <w:r w:rsidR="00F2751A">
        <w:rPr>
          <w:rFonts w:asciiTheme="minorEastAsia" w:eastAsiaTheme="minorEastAsia" w:hAnsiTheme="minorEastAsia" w:hint="eastAsia"/>
          <w:szCs w:val="21"/>
        </w:rPr>
        <w:t>のリメイク企画から、大手放送局と組んでのクロスメディア展開、VRコンテンツ制作など、様々な</w:t>
      </w:r>
      <w:r w:rsidR="00204392">
        <w:rPr>
          <w:rFonts w:asciiTheme="minorEastAsia" w:eastAsiaTheme="minorEastAsia" w:hAnsiTheme="minorEastAsia" w:hint="eastAsia"/>
          <w:szCs w:val="21"/>
        </w:rPr>
        <w:t>プロジェクト</w:t>
      </w:r>
      <w:r w:rsidR="00F2751A">
        <w:rPr>
          <w:rFonts w:asciiTheme="minorEastAsia" w:eastAsiaTheme="minorEastAsia" w:hAnsiTheme="minorEastAsia" w:hint="eastAsia"/>
          <w:szCs w:val="21"/>
        </w:rPr>
        <w:t>が控えております。</w:t>
      </w:r>
    </w:p>
    <w:p w14:paraId="186ACE14" w14:textId="77777777" w:rsidR="00F2751A" w:rsidRDefault="00F2751A" w:rsidP="00F2751A">
      <w:pPr>
        <w:ind w:left="1" w:hanging="1"/>
        <w:rPr>
          <w:rFonts w:asciiTheme="minorEastAsia" w:eastAsiaTheme="minorEastAsia" w:hAnsiTheme="minorEastAsia"/>
          <w:szCs w:val="21"/>
        </w:rPr>
      </w:pPr>
    </w:p>
    <w:p w14:paraId="16010409" w14:textId="63427275" w:rsidR="006B7EC2" w:rsidRDefault="00F2751A" w:rsidP="002C0737">
      <w:pPr>
        <w:ind w:left="1" w:hanging="1"/>
        <w:rPr>
          <w:rFonts w:asciiTheme="minorEastAsia" w:eastAsiaTheme="minorEastAsia" w:hAnsiTheme="minorEastAsia"/>
          <w:szCs w:val="21"/>
        </w:rPr>
      </w:pPr>
      <w:r w:rsidRPr="00F2751A">
        <w:rPr>
          <w:rFonts w:asciiTheme="minorEastAsia" w:eastAsiaTheme="minorEastAsia" w:hAnsiTheme="minorEastAsia" w:hint="eastAsia"/>
          <w:szCs w:val="21"/>
        </w:rPr>
        <w:t xml:space="preserve"> </w:t>
      </w:r>
      <w:r w:rsidR="00AC43C8">
        <w:rPr>
          <w:rFonts w:asciiTheme="minorEastAsia" w:eastAsiaTheme="minorEastAsia" w:hAnsiTheme="minorEastAsia" w:hint="eastAsia"/>
          <w:noProof/>
          <w:szCs w:val="21"/>
        </w:rPr>
        <w:drawing>
          <wp:anchor distT="0" distB="0" distL="114300" distR="114300" simplePos="0" relativeHeight="251666432" behindDoc="0" locked="0" layoutInCell="1" allowOverlap="1" wp14:anchorId="2EE3FAFE" wp14:editId="1AF7B863">
            <wp:simplePos x="0" y="0"/>
            <wp:positionH relativeFrom="column">
              <wp:posOffset>-66675</wp:posOffset>
            </wp:positionH>
            <wp:positionV relativeFrom="paragraph">
              <wp:posOffset>0</wp:posOffset>
            </wp:positionV>
            <wp:extent cx="2333625" cy="3636645"/>
            <wp:effectExtent l="0" t="0" r="3175" b="0"/>
            <wp:wrapNone/>
            <wp:docPr id="12" name="図 12" descr="Macintosh HD:Users:venture_all_the_time:Downloads:remake_15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nture_all_the_time:Downloads:remake_15050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82177"/>
                    <a:stretch/>
                  </pic:blipFill>
                  <pic:spPr bwMode="auto">
                    <a:xfrm>
                      <a:off x="0" y="0"/>
                      <a:ext cx="2333625" cy="36366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467DE9" w14:textId="77777777" w:rsidR="006B7EC2" w:rsidRDefault="006B7EC2" w:rsidP="002C0737">
      <w:pPr>
        <w:ind w:left="1" w:hanging="1"/>
        <w:rPr>
          <w:rFonts w:asciiTheme="minorEastAsia" w:eastAsiaTheme="minorEastAsia" w:hAnsiTheme="minorEastAsia"/>
          <w:szCs w:val="21"/>
        </w:rPr>
      </w:pPr>
    </w:p>
    <w:p w14:paraId="2E82D8F9" w14:textId="072DD7E3" w:rsidR="00AC43C8" w:rsidRDefault="00256BF2" w:rsidP="002C0737">
      <w:pPr>
        <w:ind w:left="1" w:hanging="1"/>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67456" behindDoc="0" locked="0" layoutInCell="1" allowOverlap="1" wp14:anchorId="273CAA1C" wp14:editId="5DB1195E">
            <wp:simplePos x="0" y="0"/>
            <wp:positionH relativeFrom="column">
              <wp:posOffset>2466975</wp:posOffset>
            </wp:positionH>
            <wp:positionV relativeFrom="paragraph">
              <wp:posOffset>109220</wp:posOffset>
            </wp:positionV>
            <wp:extent cx="3604895" cy="2798445"/>
            <wp:effectExtent l="0" t="0" r="190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16843"/>
                    <a:stretch/>
                  </pic:blipFill>
                  <pic:spPr bwMode="auto">
                    <a:xfrm>
                      <a:off x="0" y="0"/>
                      <a:ext cx="3604895" cy="27984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CA9E06" w14:textId="77777777" w:rsidR="00AC43C8" w:rsidRDefault="00AC43C8" w:rsidP="002C0737">
      <w:pPr>
        <w:ind w:left="1" w:hanging="1"/>
        <w:rPr>
          <w:rFonts w:asciiTheme="minorEastAsia" w:eastAsiaTheme="minorEastAsia" w:hAnsiTheme="minorEastAsia"/>
          <w:szCs w:val="21"/>
        </w:rPr>
      </w:pPr>
    </w:p>
    <w:p w14:paraId="341D36A7" w14:textId="77777777" w:rsidR="00AC43C8" w:rsidRDefault="00AC43C8" w:rsidP="002C0737">
      <w:pPr>
        <w:ind w:left="1" w:hanging="1"/>
        <w:rPr>
          <w:rFonts w:asciiTheme="minorEastAsia" w:eastAsiaTheme="minorEastAsia" w:hAnsiTheme="minorEastAsia"/>
          <w:szCs w:val="21"/>
        </w:rPr>
      </w:pPr>
    </w:p>
    <w:p w14:paraId="5FC682DA" w14:textId="77777777" w:rsidR="00AC43C8" w:rsidRDefault="00AC43C8" w:rsidP="002C0737">
      <w:pPr>
        <w:ind w:left="1" w:hanging="1"/>
        <w:rPr>
          <w:rFonts w:asciiTheme="minorEastAsia" w:eastAsiaTheme="minorEastAsia" w:hAnsiTheme="minorEastAsia"/>
          <w:szCs w:val="21"/>
        </w:rPr>
      </w:pPr>
    </w:p>
    <w:p w14:paraId="5D96CB65" w14:textId="77777777" w:rsidR="00AC43C8" w:rsidRDefault="00AC43C8" w:rsidP="002C0737">
      <w:pPr>
        <w:ind w:left="1" w:hanging="1"/>
        <w:rPr>
          <w:rFonts w:asciiTheme="minorEastAsia" w:eastAsiaTheme="minorEastAsia" w:hAnsiTheme="minorEastAsia"/>
          <w:szCs w:val="21"/>
        </w:rPr>
      </w:pPr>
    </w:p>
    <w:p w14:paraId="7D05D899" w14:textId="77777777" w:rsidR="00AC43C8" w:rsidRDefault="00AC43C8" w:rsidP="002C0737">
      <w:pPr>
        <w:ind w:left="1" w:hanging="1"/>
        <w:rPr>
          <w:rFonts w:asciiTheme="minorEastAsia" w:eastAsiaTheme="minorEastAsia" w:hAnsiTheme="minorEastAsia"/>
          <w:szCs w:val="21"/>
        </w:rPr>
      </w:pPr>
    </w:p>
    <w:p w14:paraId="3675800E" w14:textId="77777777" w:rsidR="00AC43C8" w:rsidRDefault="00AC43C8" w:rsidP="002C0737">
      <w:pPr>
        <w:ind w:left="1" w:hanging="1"/>
        <w:rPr>
          <w:rFonts w:asciiTheme="minorEastAsia" w:eastAsiaTheme="minorEastAsia" w:hAnsiTheme="minorEastAsia"/>
          <w:szCs w:val="21"/>
        </w:rPr>
      </w:pPr>
    </w:p>
    <w:p w14:paraId="54BE77A5" w14:textId="77777777" w:rsidR="00AC43C8" w:rsidRDefault="00AC43C8" w:rsidP="002C0737">
      <w:pPr>
        <w:ind w:left="1" w:hanging="1"/>
        <w:rPr>
          <w:rFonts w:asciiTheme="minorEastAsia" w:eastAsiaTheme="minorEastAsia" w:hAnsiTheme="minorEastAsia"/>
          <w:szCs w:val="21"/>
        </w:rPr>
      </w:pPr>
    </w:p>
    <w:p w14:paraId="2A00D7A0" w14:textId="77777777" w:rsidR="00AC43C8" w:rsidRDefault="00AC43C8" w:rsidP="002C0737">
      <w:pPr>
        <w:ind w:left="1" w:hanging="1"/>
        <w:rPr>
          <w:rFonts w:asciiTheme="minorEastAsia" w:eastAsiaTheme="minorEastAsia" w:hAnsiTheme="minorEastAsia"/>
          <w:szCs w:val="21"/>
        </w:rPr>
      </w:pPr>
    </w:p>
    <w:p w14:paraId="7D5CD110" w14:textId="77777777" w:rsidR="00AC43C8" w:rsidRDefault="00AC43C8" w:rsidP="002C0737">
      <w:pPr>
        <w:ind w:left="1" w:hanging="1"/>
        <w:rPr>
          <w:rFonts w:asciiTheme="minorEastAsia" w:eastAsiaTheme="minorEastAsia" w:hAnsiTheme="minorEastAsia"/>
          <w:szCs w:val="21"/>
        </w:rPr>
      </w:pPr>
    </w:p>
    <w:p w14:paraId="6CCD5F00" w14:textId="77777777" w:rsidR="00AC43C8" w:rsidRDefault="00AC43C8" w:rsidP="002C0737">
      <w:pPr>
        <w:ind w:left="1" w:hanging="1"/>
        <w:rPr>
          <w:rFonts w:asciiTheme="minorEastAsia" w:eastAsiaTheme="minorEastAsia" w:hAnsiTheme="minorEastAsia"/>
          <w:szCs w:val="21"/>
        </w:rPr>
      </w:pPr>
    </w:p>
    <w:p w14:paraId="64536FE6" w14:textId="77777777" w:rsidR="00AC43C8" w:rsidRDefault="00AC43C8" w:rsidP="002C0737">
      <w:pPr>
        <w:ind w:left="1" w:hanging="1"/>
        <w:rPr>
          <w:rFonts w:asciiTheme="minorEastAsia" w:eastAsiaTheme="minorEastAsia" w:hAnsiTheme="minorEastAsia"/>
          <w:szCs w:val="21"/>
        </w:rPr>
      </w:pPr>
    </w:p>
    <w:p w14:paraId="6FF8B061" w14:textId="77777777" w:rsidR="00AC43C8" w:rsidRDefault="00AC43C8" w:rsidP="002C0737">
      <w:pPr>
        <w:ind w:left="1" w:hanging="1"/>
        <w:rPr>
          <w:rFonts w:asciiTheme="minorEastAsia" w:eastAsiaTheme="minorEastAsia" w:hAnsiTheme="minorEastAsia"/>
          <w:szCs w:val="21"/>
        </w:rPr>
      </w:pPr>
    </w:p>
    <w:p w14:paraId="329373AC" w14:textId="77777777" w:rsidR="00AC43C8" w:rsidRDefault="00AC43C8" w:rsidP="002C0737">
      <w:pPr>
        <w:ind w:left="1" w:hanging="1"/>
        <w:rPr>
          <w:rFonts w:asciiTheme="minorEastAsia" w:eastAsiaTheme="minorEastAsia" w:hAnsiTheme="minorEastAsia"/>
          <w:szCs w:val="21"/>
        </w:rPr>
      </w:pPr>
    </w:p>
    <w:p w14:paraId="01AD083A" w14:textId="77777777" w:rsidR="006B7EC2" w:rsidRDefault="006B7EC2" w:rsidP="002C0737">
      <w:pPr>
        <w:ind w:left="1" w:hanging="1"/>
        <w:rPr>
          <w:rFonts w:asciiTheme="minorEastAsia" w:eastAsiaTheme="minorEastAsia" w:hAnsiTheme="minorEastAsia"/>
          <w:szCs w:val="21"/>
        </w:rPr>
      </w:pPr>
    </w:p>
    <w:p w14:paraId="7F49A265" w14:textId="77777777" w:rsidR="00F2751A" w:rsidRDefault="00F2751A" w:rsidP="002C0737">
      <w:pPr>
        <w:ind w:left="1" w:hanging="1"/>
        <w:rPr>
          <w:rFonts w:asciiTheme="minorEastAsia" w:eastAsiaTheme="minorEastAsia" w:hAnsiTheme="minorEastAsia"/>
          <w:szCs w:val="21"/>
        </w:rPr>
      </w:pPr>
    </w:p>
    <w:p w14:paraId="4E0001CD" w14:textId="78DA8680" w:rsidR="00F2751A" w:rsidRDefault="00F2751A"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■投資ラウンドについて</w:t>
      </w:r>
    </w:p>
    <w:p w14:paraId="7266E40B" w14:textId="6A7C5351" w:rsidR="00F2751A" w:rsidRDefault="00796DA8" w:rsidP="002C0737">
      <w:pPr>
        <w:ind w:left="1" w:hanging="1"/>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LL</w:t>
      </w:r>
      <w:r>
        <w:rPr>
          <w:rFonts w:asciiTheme="minorEastAsia" w:eastAsiaTheme="minorEastAsia" w:hAnsiTheme="minorEastAsia" w:hint="eastAsia"/>
          <w:szCs w:val="21"/>
        </w:rPr>
        <w:t>では、今回の</w:t>
      </w:r>
      <w:r w:rsidR="00751F98">
        <w:rPr>
          <w:rFonts w:asciiTheme="minorEastAsia" w:eastAsiaTheme="minorEastAsia" w:hAnsiTheme="minorEastAsia" w:hint="eastAsia"/>
          <w:szCs w:val="21"/>
        </w:rPr>
        <w:t>資本</w:t>
      </w:r>
      <w:r>
        <w:rPr>
          <w:rFonts w:asciiTheme="minorEastAsia" w:eastAsiaTheme="minorEastAsia" w:hAnsiTheme="minorEastAsia" w:hint="eastAsia"/>
          <w:szCs w:val="21"/>
        </w:rPr>
        <w:t>事業提携をベース</w:t>
      </w:r>
      <w:r w:rsidR="00751F98">
        <w:rPr>
          <w:rFonts w:asciiTheme="minorEastAsia" w:eastAsiaTheme="minorEastAsia" w:hAnsiTheme="minorEastAsia" w:hint="eastAsia"/>
          <w:szCs w:val="21"/>
        </w:rPr>
        <w:t>と</w:t>
      </w:r>
      <w:r>
        <w:rPr>
          <w:rFonts w:asciiTheme="minorEastAsia" w:eastAsiaTheme="minorEastAsia" w:hAnsiTheme="minorEastAsia" w:hint="eastAsia"/>
          <w:szCs w:val="21"/>
        </w:rPr>
        <w:t>して、</w:t>
      </w:r>
      <w:r w:rsidR="00BE0316">
        <w:rPr>
          <w:rFonts w:asciiTheme="minorEastAsia" w:eastAsiaTheme="minorEastAsia" w:hAnsiTheme="minorEastAsia" w:hint="eastAsia"/>
          <w:szCs w:val="21"/>
        </w:rPr>
        <w:t>世界展開</w:t>
      </w:r>
      <w:r w:rsidR="00751F98">
        <w:rPr>
          <w:rFonts w:asciiTheme="minorEastAsia" w:eastAsiaTheme="minorEastAsia" w:hAnsiTheme="minorEastAsia" w:hint="eastAsia"/>
          <w:szCs w:val="21"/>
        </w:rPr>
        <w:t>に向けた</w:t>
      </w:r>
      <w:r>
        <w:rPr>
          <w:rFonts w:asciiTheme="minorEastAsia" w:eastAsiaTheme="minorEastAsia" w:hAnsiTheme="minorEastAsia" w:hint="eastAsia"/>
          <w:szCs w:val="21"/>
        </w:rPr>
        <w:t>更なる拡大を図っております。</w:t>
      </w:r>
      <w:r w:rsidR="00DA1464">
        <w:rPr>
          <w:rFonts w:asciiTheme="minorEastAsia" w:eastAsiaTheme="minorEastAsia" w:hAnsiTheme="minorEastAsia" w:hint="eastAsia"/>
          <w:szCs w:val="21"/>
        </w:rPr>
        <w:t>そのため</w:t>
      </w:r>
      <w:r>
        <w:rPr>
          <w:rFonts w:asciiTheme="minorEastAsia" w:eastAsiaTheme="minorEastAsia" w:hAnsiTheme="minorEastAsia"/>
          <w:szCs w:val="21"/>
        </w:rPr>
        <w:t>LL</w:t>
      </w:r>
      <w:r>
        <w:rPr>
          <w:rFonts w:asciiTheme="minorEastAsia" w:eastAsiaTheme="minorEastAsia" w:hAnsiTheme="minorEastAsia" w:hint="eastAsia"/>
          <w:szCs w:val="21"/>
        </w:rPr>
        <w:t>は</w:t>
      </w:r>
      <w:r w:rsidR="00DA1464">
        <w:rPr>
          <w:rFonts w:asciiTheme="minorEastAsia" w:eastAsiaTheme="minorEastAsia" w:hAnsiTheme="minorEastAsia" w:hint="eastAsia"/>
          <w:szCs w:val="21"/>
        </w:rPr>
        <w:t>、</w:t>
      </w:r>
      <w:r>
        <w:rPr>
          <w:rFonts w:asciiTheme="minorEastAsia" w:eastAsiaTheme="minorEastAsia" w:hAnsiTheme="minorEastAsia" w:hint="eastAsia"/>
          <w:szCs w:val="21"/>
        </w:rPr>
        <w:t>本年後半</w:t>
      </w:r>
      <w:r w:rsidR="002E0F9C">
        <w:rPr>
          <w:rFonts w:asciiTheme="minorEastAsia" w:eastAsiaTheme="minorEastAsia" w:hAnsiTheme="minorEastAsia" w:hint="eastAsia"/>
          <w:szCs w:val="21"/>
        </w:rPr>
        <w:t>以降</w:t>
      </w:r>
      <w:r w:rsidR="00DA1464">
        <w:rPr>
          <w:rFonts w:asciiTheme="minorEastAsia" w:eastAsiaTheme="minorEastAsia" w:hAnsiTheme="minorEastAsia" w:hint="eastAsia"/>
          <w:szCs w:val="21"/>
        </w:rPr>
        <w:t>、</w:t>
      </w:r>
      <w:r>
        <w:rPr>
          <w:rFonts w:asciiTheme="minorEastAsia" w:eastAsiaTheme="minorEastAsia" w:hAnsiTheme="minorEastAsia" w:hint="eastAsia"/>
          <w:szCs w:val="21"/>
        </w:rPr>
        <w:t>再度の投資ラウンドを設ける予定で</w:t>
      </w:r>
      <w:r w:rsidR="000F46C8">
        <w:rPr>
          <w:rFonts w:asciiTheme="minorEastAsia" w:eastAsiaTheme="minorEastAsia" w:hAnsiTheme="minorEastAsia" w:hint="eastAsia"/>
          <w:szCs w:val="21"/>
        </w:rPr>
        <w:t>おり、各種</w:t>
      </w:r>
      <w:r w:rsidR="009D1ECF">
        <w:rPr>
          <w:rFonts w:asciiTheme="minorEastAsia" w:eastAsiaTheme="minorEastAsia" w:hAnsiTheme="minorEastAsia" w:hint="eastAsia"/>
          <w:szCs w:val="21"/>
        </w:rPr>
        <w:t>事業会社やベンチャーキャピタル</w:t>
      </w:r>
      <w:r w:rsidR="000F46C8">
        <w:rPr>
          <w:rFonts w:asciiTheme="minorEastAsia" w:eastAsiaTheme="minorEastAsia" w:hAnsiTheme="minorEastAsia" w:hint="eastAsia"/>
          <w:szCs w:val="21"/>
        </w:rPr>
        <w:t>との検討</w:t>
      </w:r>
      <w:r w:rsidR="00705F60">
        <w:rPr>
          <w:rFonts w:asciiTheme="minorEastAsia" w:eastAsiaTheme="minorEastAsia" w:hAnsiTheme="minorEastAsia" w:hint="eastAsia"/>
          <w:szCs w:val="21"/>
        </w:rPr>
        <w:t>、</w:t>
      </w:r>
      <w:r w:rsidR="000F46C8">
        <w:rPr>
          <w:rFonts w:asciiTheme="minorEastAsia" w:eastAsiaTheme="minorEastAsia" w:hAnsiTheme="minorEastAsia" w:hint="eastAsia"/>
          <w:szCs w:val="21"/>
        </w:rPr>
        <w:t>協議を続けております</w:t>
      </w:r>
      <w:r>
        <w:rPr>
          <w:rFonts w:asciiTheme="minorEastAsia" w:eastAsiaTheme="minorEastAsia" w:hAnsiTheme="minorEastAsia" w:hint="eastAsia"/>
          <w:szCs w:val="21"/>
        </w:rPr>
        <w:t>。</w:t>
      </w:r>
      <w:r w:rsidR="00784F1B">
        <w:rPr>
          <w:rFonts w:asciiTheme="minorEastAsia" w:eastAsiaTheme="minorEastAsia" w:hAnsiTheme="minorEastAsia" w:hint="eastAsia"/>
          <w:szCs w:val="21"/>
        </w:rPr>
        <w:t>特にコンテンツ領域や、メディア、海外展開に</w:t>
      </w:r>
      <w:r>
        <w:rPr>
          <w:rFonts w:asciiTheme="minorEastAsia" w:eastAsiaTheme="minorEastAsia" w:hAnsiTheme="minorEastAsia" w:hint="eastAsia"/>
          <w:szCs w:val="21"/>
        </w:rPr>
        <w:t>ついて</w:t>
      </w:r>
      <w:r w:rsidR="00784F1B">
        <w:rPr>
          <w:rFonts w:asciiTheme="minorEastAsia" w:eastAsiaTheme="minorEastAsia" w:hAnsiTheme="minorEastAsia" w:hint="eastAsia"/>
          <w:szCs w:val="21"/>
        </w:rPr>
        <w:t>シナジーのある</w:t>
      </w:r>
      <w:r w:rsidR="00705F60">
        <w:rPr>
          <w:rFonts w:asciiTheme="minorEastAsia" w:eastAsiaTheme="minorEastAsia" w:hAnsiTheme="minorEastAsia" w:hint="eastAsia"/>
          <w:szCs w:val="21"/>
        </w:rPr>
        <w:t>企業様との</w:t>
      </w:r>
      <w:r w:rsidR="00C851B9">
        <w:rPr>
          <w:rFonts w:asciiTheme="minorEastAsia" w:eastAsiaTheme="minorEastAsia" w:hAnsiTheme="minorEastAsia" w:hint="eastAsia"/>
          <w:szCs w:val="21"/>
        </w:rPr>
        <w:t>資本事業提携を今後も募集強化、目指していきます。</w:t>
      </w:r>
    </w:p>
    <w:p w14:paraId="0481EC04" w14:textId="77777777" w:rsidR="00D32804" w:rsidRDefault="00D32804" w:rsidP="00FD654E">
      <w:pPr>
        <w:rPr>
          <w:rFonts w:asciiTheme="minorEastAsia" w:eastAsiaTheme="minorEastAsia" w:hAnsiTheme="minorEastAsia"/>
          <w:szCs w:val="21"/>
        </w:rPr>
      </w:pPr>
    </w:p>
    <w:p w14:paraId="7F0BD006" w14:textId="77777777" w:rsidR="00C851B9" w:rsidRDefault="00C851B9" w:rsidP="00FD654E">
      <w:pPr>
        <w:rPr>
          <w:rFonts w:asciiTheme="minorEastAsia" w:eastAsiaTheme="minorEastAsia" w:hAnsiTheme="minorEastAsia"/>
          <w:szCs w:val="21"/>
        </w:rPr>
      </w:pPr>
    </w:p>
    <w:p w14:paraId="6826B959" w14:textId="06CC94F5" w:rsidR="00FD654E" w:rsidRPr="005666B3" w:rsidRDefault="00FD654E" w:rsidP="00FD654E">
      <w:pPr>
        <w:rPr>
          <w:rFonts w:asciiTheme="minorEastAsia" w:eastAsiaTheme="minorEastAsia" w:hAnsiTheme="minorEastAsia"/>
          <w:szCs w:val="21"/>
        </w:rPr>
      </w:pPr>
      <w:r w:rsidRPr="005666B3">
        <w:rPr>
          <w:rFonts w:asciiTheme="minorEastAsia" w:eastAsiaTheme="minorEastAsia" w:hAnsiTheme="minorEastAsia" w:hint="eastAsia"/>
          <w:szCs w:val="21"/>
        </w:rPr>
        <w:t>【株式会社</w:t>
      </w:r>
      <w:r w:rsidR="00F2751A">
        <w:rPr>
          <w:rFonts w:asciiTheme="minorEastAsia" w:eastAsiaTheme="minorEastAsia" w:hAnsiTheme="minorEastAsia"/>
          <w:szCs w:val="21"/>
        </w:rPr>
        <w:t>LL</w:t>
      </w:r>
      <w:r w:rsidRPr="005666B3">
        <w:rPr>
          <w:rFonts w:asciiTheme="minorEastAsia" w:eastAsiaTheme="minorEastAsia" w:hAnsiTheme="minorEastAsia" w:hint="eastAsia"/>
          <w:szCs w:val="21"/>
        </w:rPr>
        <w:t xml:space="preserve">　会社概要】</w:t>
      </w:r>
    </w:p>
    <w:p w14:paraId="1E3FD005" w14:textId="718EFD2F" w:rsidR="00F2751A" w:rsidRDefault="00F2751A" w:rsidP="00FD654E">
      <w:pPr>
        <w:rPr>
          <w:rFonts w:asciiTheme="minorEastAsia" w:eastAsiaTheme="minorEastAsia" w:hAnsiTheme="minorEastAsia"/>
          <w:szCs w:val="21"/>
        </w:rPr>
      </w:pPr>
      <w:r>
        <w:rPr>
          <w:rFonts w:asciiTheme="minorEastAsia" w:eastAsiaTheme="minorEastAsia" w:hAnsiTheme="minorEastAsia" w:hint="eastAsia"/>
          <w:szCs w:val="21"/>
        </w:rPr>
        <w:t>社　名：株式会社</w:t>
      </w:r>
      <w:r w:rsidR="00403A15">
        <w:rPr>
          <w:rFonts w:asciiTheme="minorEastAsia" w:eastAsiaTheme="minorEastAsia" w:hAnsiTheme="minorEastAsia"/>
          <w:szCs w:val="21"/>
        </w:rPr>
        <w:t>LL(</w:t>
      </w:r>
      <w:r w:rsidR="00403A15">
        <w:rPr>
          <w:rFonts w:asciiTheme="minorEastAsia" w:eastAsiaTheme="minorEastAsia" w:hAnsiTheme="minorEastAsia" w:hint="eastAsia"/>
          <w:szCs w:val="21"/>
        </w:rPr>
        <w:t>ダブルエル</w:t>
      </w:r>
      <w:r w:rsidR="00403A15">
        <w:rPr>
          <w:rFonts w:asciiTheme="minorEastAsia" w:eastAsiaTheme="minorEastAsia" w:hAnsiTheme="minorEastAsia"/>
          <w:szCs w:val="21"/>
        </w:rPr>
        <w:t>)</w:t>
      </w:r>
    </w:p>
    <w:p w14:paraId="30A16A58" w14:textId="67F7AEDE" w:rsidR="00FD654E" w:rsidRPr="005666B3" w:rsidRDefault="00F2751A" w:rsidP="00FD654E">
      <w:pPr>
        <w:rPr>
          <w:rFonts w:asciiTheme="minorEastAsia" w:eastAsiaTheme="minorEastAsia" w:hAnsiTheme="minorEastAsia"/>
          <w:szCs w:val="21"/>
        </w:rPr>
      </w:pPr>
      <w:r>
        <w:rPr>
          <w:rFonts w:asciiTheme="minorEastAsia" w:eastAsiaTheme="minorEastAsia" w:hAnsiTheme="minorEastAsia" w:hint="eastAsia"/>
          <w:szCs w:val="21"/>
        </w:rPr>
        <w:t>ＵＲＬ：</w:t>
      </w:r>
      <w:r w:rsidRPr="00F2751A">
        <w:rPr>
          <w:rFonts w:asciiTheme="minorEastAsia" w:eastAsiaTheme="minorEastAsia" w:hAnsiTheme="minorEastAsia"/>
          <w:szCs w:val="21"/>
        </w:rPr>
        <w:t>http://doublel.co.jp/</w:t>
      </w:r>
    </w:p>
    <w:p w14:paraId="3B7971BC" w14:textId="0169A3ED" w:rsidR="00FD654E" w:rsidRPr="005666B3" w:rsidRDefault="00FD654E" w:rsidP="00FD654E">
      <w:pPr>
        <w:rPr>
          <w:rFonts w:asciiTheme="minorEastAsia" w:eastAsiaTheme="minorEastAsia" w:hAnsiTheme="minorEastAsia"/>
          <w:szCs w:val="21"/>
        </w:rPr>
      </w:pPr>
      <w:r w:rsidRPr="005666B3">
        <w:rPr>
          <w:rFonts w:asciiTheme="minorEastAsia" w:eastAsiaTheme="minorEastAsia" w:hAnsiTheme="minorEastAsia" w:hint="eastAsia"/>
          <w:szCs w:val="21"/>
        </w:rPr>
        <w:t>所在地：</w:t>
      </w:r>
      <w:r w:rsidR="00F2751A">
        <w:rPr>
          <w:rFonts w:asciiTheme="minorEastAsia" w:eastAsiaTheme="minorEastAsia" w:hAnsiTheme="minorEastAsia" w:hint="eastAsia"/>
          <w:szCs w:val="21"/>
        </w:rPr>
        <w:t>東京都文京区本郷5-25-13　スカイビジョンビル</w:t>
      </w:r>
      <w:r w:rsidR="00D85CEF">
        <w:rPr>
          <w:rFonts w:asciiTheme="minorEastAsia" w:eastAsiaTheme="minorEastAsia" w:hAnsiTheme="minorEastAsia" w:hint="eastAsia"/>
          <w:szCs w:val="21"/>
        </w:rPr>
        <w:t>５</w:t>
      </w:r>
      <w:r w:rsidR="00F2751A">
        <w:rPr>
          <w:rFonts w:asciiTheme="minorEastAsia" w:eastAsiaTheme="minorEastAsia" w:hAnsiTheme="minorEastAsia" w:hint="eastAsia"/>
          <w:szCs w:val="21"/>
        </w:rPr>
        <w:t>F（東京大学赤門正面）</w:t>
      </w:r>
    </w:p>
    <w:p w14:paraId="3D0D02E1" w14:textId="0026369F" w:rsidR="00FD654E" w:rsidRPr="005666B3" w:rsidRDefault="00FD654E" w:rsidP="00FD654E">
      <w:pPr>
        <w:rPr>
          <w:rFonts w:asciiTheme="minorEastAsia" w:eastAsiaTheme="minorEastAsia" w:hAnsiTheme="minorEastAsia"/>
          <w:szCs w:val="21"/>
        </w:rPr>
      </w:pPr>
      <w:r w:rsidRPr="005666B3">
        <w:rPr>
          <w:rFonts w:asciiTheme="minorEastAsia" w:eastAsiaTheme="minorEastAsia" w:hAnsiTheme="minorEastAsia" w:hint="eastAsia"/>
          <w:szCs w:val="21"/>
        </w:rPr>
        <w:t>設　立：</w:t>
      </w:r>
      <w:r w:rsidR="00F2751A">
        <w:rPr>
          <w:rFonts w:asciiTheme="minorEastAsia" w:eastAsiaTheme="minorEastAsia" w:hAnsiTheme="minorEastAsia"/>
          <w:szCs w:val="21"/>
        </w:rPr>
        <w:t>201</w:t>
      </w:r>
      <w:r w:rsidR="00E23FE8">
        <w:rPr>
          <w:rFonts w:asciiTheme="minorEastAsia" w:eastAsiaTheme="minorEastAsia" w:hAnsiTheme="minorEastAsia"/>
          <w:szCs w:val="21"/>
        </w:rPr>
        <w:t>4</w:t>
      </w:r>
      <w:r w:rsidRPr="005666B3">
        <w:rPr>
          <w:rFonts w:asciiTheme="minorEastAsia" w:eastAsiaTheme="minorEastAsia" w:hAnsiTheme="minorEastAsia" w:hint="eastAsia"/>
          <w:szCs w:val="21"/>
        </w:rPr>
        <w:t>年</w:t>
      </w:r>
      <w:r w:rsidR="00D85CEF">
        <w:rPr>
          <w:rFonts w:asciiTheme="minorEastAsia" w:eastAsiaTheme="minorEastAsia" w:hAnsiTheme="minorEastAsia" w:hint="eastAsia"/>
          <w:szCs w:val="21"/>
        </w:rPr>
        <w:t>６</w:t>
      </w:r>
      <w:r w:rsidRPr="005666B3">
        <w:rPr>
          <w:rFonts w:asciiTheme="minorEastAsia" w:eastAsiaTheme="minorEastAsia" w:hAnsiTheme="minorEastAsia" w:hint="eastAsia"/>
          <w:szCs w:val="21"/>
        </w:rPr>
        <w:t>月</w:t>
      </w:r>
      <w:r w:rsidR="00705F60">
        <w:rPr>
          <w:rFonts w:asciiTheme="minorEastAsia" w:eastAsiaTheme="minorEastAsia" w:hAnsiTheme="minorEastAsia" w:hint="eastAsia"/>
          <w:szCs w:val="21"/>
        </w:rPr>
        <w:t>４</w:t>
      </w:r>
      <w:r w:rsidR="00BB05E2" w:rsidRPr="005666B3">
        <w:rPr>
          <w:rFonts w:asciiTheme="minorEastAsia" w:eastAsiaTheme="minorEastAsia" w:hAnsiTheme="minorEastAsia" w:hint="eastAsia"/>
          <w:szCs w:val="21"/>
        </w:rPr>
        <w:t>日</w:t>
      </w:r>
    </w:p>
    <w:p w14:paraId="37343374" w14:textId="431E7664" w:rsidR="00FD654E" w:rsidRPr="005666B3" w:rsidRDefault="00FD654E" w:rsidP="00FD654E">
      <w:pPr>
        <w:rPr>
          <w:rFonts w:asciiTheme="minorEastAsia" w:eastAsiaTheme="minorEastAsia" w:hAnsiTheme="minorEastAsia"/>
          <w:szCs w:val="21"/>
        </w:rPr>
      </w:pPr>
      <w:r w:rsidRPr="005666B3">
        <w:rPr>
          <w:rFonts w:asciiTheme="minorEastAsia" w:eastAsiaTheme="minorEastAsia" w:hAnsiTheme="minorEastAsia" w:hint="eastAsia"/>
          <w:szCs w:val="21"/>
        </w:rPr>
        <w:t>資本金：</w:t>
      </w:r>
      <w:r w:rsidR="00F2751A">
        <w:rPr>
          <w:rFonts w:asciiTheme="minorEastAsia" w:eastAsiaTheme="minorEastAsia" w:hAnsiTheme="minorEastAsia"/>
          <w:szCs w:val="21"/>
        </w:rPr>
        <w:t>51</w:t>
      </w:r>
      <w:r w:rsidR="00BB05E2" w:rsidRPr="005666B3">
        <w:rPr>
          <w:rFonts w:asciiTheme="minorEastAsia" w:eastAsiaTheme="minorEastAsia" w:hAnsiTheme="minorEastAsia" w:hint="eastAsia"/>
          <w:szCs w:val="21"/>
        </w:rPr>
        <w:t>百万円</w:t>
      </w:r>
      <w:r w:rsidR="00F2751A">
        <w:rPr>
          <w:rFonts w:asciiTheme="minorEastAsia" w:eastAsiaTheme="minorEastAsia" w:hAnsiTheme="minorEastAsia"/>
          <w:szCs w:val="21"/>
        </w:rPr>
        <w:t>(</w:t>
      </w:r>
      <w:r w:rsidR="00F2751A">
        <w:rPr>
          <w:rFonts w:asciiTheme="minorEastAsia" w:eastAsiaTheme="minorEastAsia" w:hAnsiTheme="minorEastAsia" w:hint="eastAsia"/>
          <w:szCs w:val="21"/>
        </w:rPr>
        <w:t>資本準備金含む</w:t>
      </w:r>
      <w:r w:rsidR="00F2751A">
        <w:rPr>
          <w:rFonts w:asciiTheme="minorEastAsia" w:eastAsiaTheme="minorEastAsia" w:hAnsiTheme="minorEastAsia"/>
          <w:szCs w:val="21"/>
        </w:rPr>
        <w:t>)</w:t>
      </w:r>
    </w:p>
    <w:p w14:paraId="68A6A814" w14:textId="60152C6D" w:rsidR="00FD654E" w:rsidRPr="005666B3" w:rsidRDefault="00F2751A" w:rsidP="00FD654E">
      <w:pPr>
        <w:rPr>
          <w:rFonts w:asciiTheme="minorEastAsia" w:eastAsiaTheme="minorEastAsia" w:hAnsiTheme="minorEastAsia"/>
          <w:szCs w:val="21"/>
        </w:rPr>
      </w:pPr>
      <w:r>
        <w:rPr>
          <w:rFonts w:asciiTheme="minorEastAsia" w:eastAsiaTheme="minorEastAsia" w:hAnsiTheme="minorEastAsia" w:hint="eastAsia"/>
          <w:szCs w:val="21"/>
        </w:rPr>
        <w:t>代表者：代表取締役</w:t>
      </w:r>
      <w:r w:rsidR="00FD654E" w:rsidRPr="005666B3">
        <w:rPr>
          <w:rFonts w:asciiTheme="minorEastAsia" w:eastAsiaTheme="minorEastAsia" w:hAnsiTheme="minorEastAsia" w:hint="eastAsia"/>
          <w:szCs w:val="21"/>
        </w:rPr>
        <w:t xml:space="preserve">　</w:t>
      </w:r>
      <w:r>
        <w:rPr>
          <w:rFonts w:asciiTheme="minorEastAsia" w:eastAsiaTheme="minorEastAsia" w:hAnsiTheme="minorEastAsia" w:hint="eastAsia"/>
          <w:szCs w:val="21"/>
        </w:rPr>
        <w:t>保手濱</w:t>
      </w:r>
      <w:r>
        <w:rPr>
          <w:rFonts w:asciiTheme="minorEastAsia" w:eastAsiaTheme="minorEastAsia" w:hAnsiTheme="minorEastAsia"/>
          <w:szCs w:val="21"/>
        </w:rPr>
        <w:t xml:space="preserve"> </w:t>
      </w:r>
      <w:r>
        <w:rPr>
          <w:rFonts w:asciiTheme="minorEastAsia" w:eastAsiaTheme="minorEastAsia" w:hAnsiTheme="minorEastAsia" w:hint="eastAsia"/>
          <w:szCs w:val="21"/>
        </w:rPr>
        <w:t>彰人</w:t>
      </w:r>
    </w:p>
    <w:p w14:paraId="0338836C" w14:textId="2A1688D9" w:rsidR="00C851B9" w:rsidRPr="005666B3" w:rsidRDefault="00FD654E" w:rsidP="00D32804">
      <w:pPr>
        <w:rPr>
          <w:rFonts w:asciiTheme="minorEastAsia" w:eastAsiaTheme="minorEastAsia" w:hAnsiTheme="minorEastAsia"/>
          <w:szCs w:val="21"/>
        </w:rPr>
      </w:pPr>
      <w:r w:rsidRPr="005666B3">
        <w:rPr>
          <w:rFonts w:asciiTheme="minorEastAsia" w:eastAsiaTheme="minorEastAsia" w:hAnsiTheme="minorEastAsia" w:hint="eastAsia"/>
          <w:szCs w:val="21"/>
        </w:rPr>
        <w:t>事業内容：</w:t>
      </w:r>
      <w:r w:rsidR="00F2751A">
        <w:rPr>
          <w:rFonts w:asciiTheme="minorEastAsia" w:eastAsiaTheme="minorEastAsia" w:hAnsiTheme="minorEastAsia" w:hint="eastAsia"/>
          <w:szCs w:val="21"/>
        </w:rPr>
        <w:t>日本のポップカルチャーコンテンツの総合プロデュースと世界展開</w:t>
      </w:r>
    </w:p>
    <w:p w14:paraId="423E7526" w14:textId="77777777" w:rsidR="007C7A56" w:rsidRPr="005666B3" w:rsidRDefault="00073887" w:rsidP="007C7A56">
      <w:pPr>
        <w:ind w:left="210" w:hangingChars="100" w:hanging="210"/>
        <w:jc w:val="center"/>
        <w:rPr>
          <w:rFonts w:asciiTheme="minorEastAsia" w:eastAsiaTheme="minorEastAsia" w:hAnsiTheme="minorEastAsia"/>
          <w:szCs w:val="21"/>
        </w:rPr>
      </w:pPr>
      <w:r w:rsidRPr="005666B3">
        <w:rPr>
          <w:rFonts w:asciiTheme="minorEastAsia" w:eastAsiaTheme="minorEastAsia" w:hAnsiTheme="minorEastAsia"/>
          <w:noProof/>
          <w:szCs w:val="21"/>
        </w:rPr>
        <mc:AlternateContent>
          <mc:Choice Requires="wps">
            <w:drawing>
              <wp:anchor distT="0" distB="0" distL="114300" distR="114300" simplePos="0" relativeHeight="251660288" behindDoc="0" locked="0" layoutInCell="1" allowOverlap="1" wp14:anchorId="7B9085C8" wp14:editId="02EF146E">
                <wp:simplePos x="0" y="0"/>
                <wp:positionH relativeFrom="column">
                  <wp:posOffset>1670685</wp:posOffset>
                </wp:positionH>
                <wp:positionV relativeFrom="paragraph">
                  <wp:posOffset>165735</wp:posOffset>
                </wp:positionV>
                <wp:extent cx="2847975" cy="1038225"/>
                <wp:effectExtent l="0" t="0" r="28575" b="28575"/>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131.55pt;margin-top:13.05pt;width:224.2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" filled="f">
                <v:textbox inset="5.85pt,.7pt,5.85pt,.7pt"/>
              </v:rect>
            </w:pict>
          </mc:Fallback>
        </mc:AlternateContent>
      </w:r>
    </w:p>
    <w:p w14:paraId="7120F7F7" w14:textId="77777777" w:rsidR="007C7A56" w:rsidRPr="00214135" w:rsidRDefault="007C7A56" w:rsidP="007C7A56">
      <w:pPr>
        <w:ind w:left="210" w:hangingChars="100" w:hanging="210"/>
        <w:jc w:val="center"/>
        <w:rPr>
          <w:rFonts w:asciiTheme="minorEastAsia" w:eastAsiaTheme="minorEastAsia" w:hAnsiTheme="minorEastAsia"/>
        </w:rPr>
      </w:pPr>
      <w:r w:rsidRPr="00214135">
        <w:rPr>
          <w:rFonts w:asciiTheme="minorEastAsia" w:eastAsiaTheme="minorEastAsia" w:hAnsiTheme="minorEastAsia" w:hint="eastAsia"/>
        </w:rPr>
        <w:t>この件に関するお問い合わせ先</w:t>
      </w:r>
    </w:p>
    <w:p w14:paraId="18D5A250" w14:textId="2439DCD4" w:rsidR="007C7A56" w:rsidRPr="00214135" w:rsidRDefault="007C7A56" w:rsidP="007C7A56">
      <w:pPr>
        <w:ind w:left="210" w:hangingChars="100" w:hanging="210"/>
        <w:jc w:val="center"/>
        <w:rPr>
          <w:rFonts w:asciiTheme="minorEastAsia" w:eastAsiaTheme="minorEastAsia" w:hAnsiTheme="minorEastAsia"/>
        </w:rPr>
      </w:pPr>
      <w:r w:rsidRPr="00214135">
        <w:rPr>
          <w:rFonts w:asciiTheme="minorEastAsia" w:eastAsiaTheme="minorEastAsia" w:hAnsiTheme="minorEastAsia" w:hint="eastAsia"/>
        </w:rPr>
        <w:t>株式会社</w:t>
      </w:r>
      <w:r w:rsidR="00F2751A">
        <w:rPr>
          <w:rFonts w:asciiTheme="minorEastAsia" w:eastAsiaTheme="minorEastAsia" w:hAnsiTheme="minorEastAsia"/>
        </w:rPr>
        <w:t>LL</w:t>
      </w:r>
    </w:p>
    <w:p w14:paraId="56C099F9" w14:textId="64BF871A" w:rsidR="007C7A56" w:rsidRPr="00214135" w:rsidRDefault="007C7A56" w:rsidP="007C7A56">
      <w:pPr>
        <w:ind w:left="210" w:hangingChars="100" w:hanging="210"/>
        <w:jc w:val="center"/>
        <w:rPr>
          <w:rFonts w:asciiTheme="minorEastAsia" w:eastAsiaTheme="minorEastAsia" w:hAnsiTheme="minorEastAsia"/>
        </w:rPr>
      </w:pPr>
      <w:r w:rsidRPr="00214135">
        <w:rPr>
          <w:rFonts w:asciiTheme="minorEastAsia" w:eastAsiaTheme="minorEastAsia" w:hAnsiTheme="minorEastAsia" w:hint="eastAsia"/>
        </w:rPr>
        <w:t xml:space="preserve">担当　</w:t>
      </w:r>
      <w:r w:rsidR="00F2751A">
        <w:rPr>
          <w:rFonts w:asciiTheme="minorEastAsia" w:eastAsiaTheme="minorEastAsia" w:hAnsiTheme="minorEastAsia" w:hint="eastAsia"/>
        </w:rPr>
        <w:t>加藤</w:t>
      </w:r>
    </w:p>
    <w:p w14:paraId="35DFC72A" w14:textId="0D51E6AC" w:rsidR="007C7A56" w:rsidRPr="00214135" w:rsidRDefault="00F2751A" w:rsidP="007C7A56">
      <w:pPr>
        <w:ind w:left="210" w:hangingChars="100" w:hanging="210"/>
        <w:jc w:val="center"/>
        <w:rPr>
          <w:rFonts w:asciiTheme="minorEastAsia" w:eastAsiaTheme="minorEastAsia" w:hAnsiTheme="minorEastAsia"/>
        </w:rPr>
      </w:pPr>
      <w:r>
        <w:rPr>
          <w:rFonts w:asciiTheme="minorEastAsia" w:eastAsiaTheme="minorEastAsia" w:hAnsiTheme="minorEastAsia"/>
        </w:rPr>
        <w:t>Mail</w:t>
      </w:r>
      <w:r w:rsidR="007C7A56" w:rsidRPr="00214135">
        <w:rPr>
          <w:rFonts w:asciiTheme="minorEastAsia" w:eastAsiaTheme="minorEastAsia" w:hAnsiTheme="minorEastAsia"/>
        </w:rPr>
        <w:t>.</w:t>
      </w:r>
      <w:r w:rsidRPr="00F2751A">
        <w:t xml:space="preserve"> </w:t>
      </w:r>
      <w:r w:rsidRPr="00F2751A">
        <w:rPr>
          <w:rFonts w:asciiTheme="minorEastAsia" w:eastAsiaTheme="minorEastAsia" w:hAnsiTheme="minorEastAsia"/>
        </w:rPr>
        <w:t>info@doublel.co.jp</w:t>
      </w:r>
    </w:p>
    <w:sectPr w:rsidR="007C7A56" w:rsidRPr="00214135" w:rsidSect="00AF6B32">
      <w:headerReference w:type="even" r:id="rId16"/>
      <w:headerReference w:type="default" r:id="rId17"/>
      <w:footerReference w:type="even" r:id="rId18"/>
      <w:footerReference w:type="default" r:id="rId19"/>
      <w:headerReference w:type="first" r:id="rId20"/>
      <w:pgSz w:w="11906" w:h="16838" w:code="9"/>
      <w:pgMar w:top="1134" w:right="1134" w:bottom="1701" w:left="1134"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8DC26" w14:textId="77777777" w:rsidR="00A41021" w:rsidRDefault="00A41021" w:rsidP="007C7A56">
      <w:r>
        <w:separator/>
      </w:r>
    </w:p>
  </w:endnote>
  <w:endnote w:type="continuationSeparator" w:id="0">
    <w:p w14:paraId="55FAB1DD" w14:textId="77777777" w:rsidR="00A41021" w:rsidRDefault="00A41021" w:rsidP="007C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28D16E" w14:textId="77777777" w:rsidR="00A41021" w:rsidRDefault="00A4102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4F73324" w14:textId="77777777" w:rsidR="00A41021" w:rsidRDefault="00A41021">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BFE5AF" w14:textId="77777777" w:rsidR="00A41021" w:rsidRDefault="00A4102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C3334">
      <w:rPr>
        <w:rStyle w:val="a7"/>
        <w:noProof/>
      </w:rPr>
      <w:t>3</w:t>
    </w:r>
    <w:r>
      <w:rPr>
        <w:rStyle w:val="a7"/>
      </w:rPr>
      <w:fldChar w:fldCharType="end"/>
    </w:r>
  </w:p>
  <w:p w14:paraId="04DB373B" w14:textId="77777777" w:rsidR="00A41021" w:rsidRDefault="00A41021">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CF7AB" w14:textId="77777777" w:rsidR="00A41021" w:rsidRDefault="00A41021" w:rsidP="007C7A56">
      <w:r>
        <w:separator/>
      </w:r>
    </w:p>
  </w:footnote>
  <w:footnote w:type="continuationSeparator" w:id="0">
    <w:p w14:paraId="7D41A28E" w14:textId="77777777" w:rsidR="00A41021" w:rsidRDefault="00A41021" w:rsidP="007C7A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05180D" w14:textId="77777777" w:rsidR="00A41021" w:rsidRDefault="000C3334">
    <w:pPr>
      <w:pStyle w:val="a3"/>
    </w:pPr>
    <w:r>
      <w:rPr>
        <w:noProof/>
      </w:rPr>
      <w:pict w14:anchorId="0656239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85.3pt;height:194.1pt;rotation:315;z-index:-251656192;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73782D" w14:textId="77777777" w:rsidR="00A41021" w:rsidRDefault="00A41021">
    <w:pPr>
      <w:pStyle w:val="a3"/>
    </w:pPr>
    <w:r>
      <w:rPr>
        <w:rFonts w:hint="eastAsia"/>
      </w:rPr>
      <w:tab/>
    </w:r>
    <w:r>
      <w:rPr>
        <w:rFonts w:hint="eastAsia"/>
      </w:rPr>
      <w:t xml:space="preserve">　</w:t>
    </w:r>
    <w:r>
      <w:rPr>
        <w:rFonts w:hint="eastAsia"/>
      </w:rPr>
      <w:t xml:space="preserve">           </w:t>
    </w:r>
    <w:r>
      <w:rPr>
        <w:rFonts w:hint="eastAsia"/>
      </w:rPr>
      <w:tab/>
      <w:t xml:space="preserve">     </w:t>
    </w:r>
    <w:r>
      <w:rPr>
        <w:rFonts w:hint="eastAsia"/>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2CB958" w14:textId="77777777" w:rsidR="00A41021" w:rsidRDefault="000C3334">
    <w:pPr>
      <w:pStyle w:val="a3"/>
    </w:pPr>
    <w:r>
      <w:rPr>
        <w:noProof/>
      </w:rPr>
      <w:pict w14:anchorId="31A0BB9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85.3pt;height:194.1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6592"/>
    <w:multiLevelType w:val="hybridMultilevel"/>
    <w:tmpl w:val="B476B404"/>
    <w:lvl w:ilvl="0" w:tplc="DFDC9FD4">
      <w:numFmt w:val="bullet"/>
      <w:lvlText w:val="・"/>
      <w:lvlJc w:val="left"/>
      <w:pPr>
        <w:ind w:left="360" w:hanging="360"/>
      </w:pPr>
      <w:rPr>
        <w:rFonts w:ascii="ＭＳ ゴシック" w:eastAsia="ＭＳ ゴシック" w:hAnsi="ＭＳ ゴシック" w:hint="eastAsia"/>
      </w:rPr>
    </w:lvl>
    <w:lvl w:ilvl="1" w:tplc="C388F568">
      <w:numFmt w:val="bullet"/>
      <w:lvlText w:val="※"/>
      <w:lvlJc w:val="left"/>
      <w:pPr>
        <w:ind w:left="780" w:hanging="360"/>
      </w:pPr>
      <w:rPr>
        <w:rFonts w:ascii="ＭＳ ゴシック" w:eastAsia="ＭＳ ゴシック" w:hAnsi="ＭＳ ゴシック" w:hint="eastAsia"/>
      </w:rPr>
    </w:lvl>
    <w:lvl w:ilvl="2" w:tplc="78E2E32A">
      <w:numFmt w:val="bullet"/>
      <w:lvlText w:val="●"/>
      <w:lvlJc w:val="left"/>
      <w:pPr>
        <w:ind w:left="1200" w:hanging="360"/>
      </w:pPr>
      <w:rPr>
        <w:rFonts w:ascii="ＭＳ ゴシック" w:eastAsia="ＭＳ ゴシック" w:hAnsi="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E2E0FBA"/>
    <w:multiLevelType w:val="hybridMultilevel"/>
    <w:tmpl w:val="A4F4BE16"/>
    <w:lvl w:ilvl="0" w:tplc="3C48FAA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6453C28"/>
    <w:multiLevelType w:val="hybridMultilevel"/>
    <w:tmpl w:val="D5D4ADC0"/>
    <w:lvl w:ilvl="0" w:tplc="503CA6A4">
      <w:start w:val="1"/>
      <w:numFmt w:val="decimalEnclosedCircle"/>
      <w:lvlText w:val="%1"/>
      <w:lvlJc w:val="left"/>
      <w:pPr>
        <w:ind w:left="1920" w:hanging="360"/>
      </w:pPr>
      <w:rPr>
        <w:rFonts w:asciiTheme="minorEastAsia" w:eastAsiaTheme="minorEastAsia" w:hAnsiTheme="minorEastAsia" w:cs="Times New Roman"/>
      </w:rPr>
    </w:lvl>
    <w:lvl w:ilvl="1" w:tplc="04090017">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8F9"/>
    <w:rsid w:val="00005A45"/>
    <w:rsid w:val="0000778F"/>
    <w:rsid w:val="0001049B"/>
    <w:rsid w:val="000176D0"/>
    <w:rsid w:val="00020977"/>
    <w:rsid w:val="00031976"/>
    <w:rsid w:val="00034B8E"/>
    <w:rsid w:val="000369F0"/>
    <w:rsid w:val="000428AD"/>
    <w:rsid w:val="0005430D"/>
    <w:rsid w:val="00073887"/>
    <w:rsid w:val="00084A6B"/>
    <w:rsid w:val="00094D66"/>
    <w:rsid w:val="000C3334"/>
    <w:rsid w:val="000C352B"/>
    <w:rsid w:val="000D1368"/>
    <w:rsid w:val="000D3C73"/>
    <w:rsid w:val="000F0BC3"/>
    <w:rsid w:val="000F337C"/>
    <w:rsid w:val="000F46C8"/>
    <w:rsid w:val="000F5AE1"/>
    <w:rsid w:val="000F7C15"/>
    <w:rsid w:val="001053CC"/>
    <w:rsid w:val="00106734"/>
    <w:rsid w:val="00113210"/>
    <w:rsid w:val="00114DF2"/>
    <w:rsid w:val="00134F0A"/>
    <w:rsid w:val="00143349"/>
    <w:rsid w:val="00146F6C"/>
    <w:rsid w:val="00150C77"/>
    <w:rsid w:val="0015742A"/>
    <w:rsid w:val="001718F4"/>
    <w:rsid w:val="00182CD1"/>
    <w:rsid w:val="001858C1"/>
    <w:rsid w:val="001A7A05"/>
    <w:rsid w:val="001B126C"/>
    <w:rsid w:val="001B1A2B"/>
    <w:rsid w:val="001D44AD"/>
    <w:rsid w:val="001D4D0A"/>
    <w:rsid w:val="001D6B23"/>
    <w:rsid w:val="001D7AC0"/>
    <w:rsid w:val="001E1FD1"/>
    <w:rsid w:val="001E43F1"/>
    <w:rsid w:val="00204392"/>
    <w:rsid w:val="00213A12"/>
    <w:rsid w:val="00214135"/>
    <w:rsid w:val="00224BDF"/>
    <w:rsid w:val="00224F16"/>
    <w:rsid w:val="002379CB"/>
    <w:rsid w:val="00243927"/>
    <w:rsid w:val="002537ED"/>
    <w:rsid w:val="002558CC"/>
    <w:rsid w:val="002568C7"/>
    <w:rsid w:val="00256BF2"/>
    <w:rsid w:val="00257006"/>
    <w:rsid w:val="00264E0C"/>
    <w:rsid w:val="00271EE3"/>
    <w:rsid w:val="00276B59"/>
    <w:rsid w:val="00290459"/>
    <w:rsid w:val="00290ED1"/>
    <w:rsid w:val="002963E9"/>
    <w:rsid w:val="002B4D5D"/>
    <w:rsid w:val="002B5CAC"/>
    <w:rsid w:val="002C0737"/>
    <w:rsid w:val="002C370D"/>
    <w:rsid w:val="002E0F9C"/>
    <w:rsid w:val="002E37B9"/>
    <w:rsid w:val="002E6DD1"/>
    <w:rsid w:val="00312537"/>
    <w:rsid w:val="00317434"/>
    <w:rsid w:val="00323836"/>
    <w:rsid w:val="00325552"/>
    <w:rsid w:val="00341D61"/>
    <w:rsid w:val="00350C98"/>
    <w:rsid w:val="00351CFE"/>
    <w:rsid w:val="003606D4"/>
    <w:rsid w:val="00361D24"/>
    <w:rsid w:val="00367164"/>
    <w:rsid w:val="003710E9"/>
    <w:rsid w:val="00384871"/>
    <w:rsid w:val="003B30A7"/>
    <w:rsid w:val="003B5350"/>
    <w:rsid w:val="003C1827"/>
    <w:rsid w:val="003C2145"/>
    <w:rsid w:val="003C30C0"/>
    <w:rsid w:val="003C5EDA"/>
    <w:rsid w:val="003D3F02"/>
    <w:rsid w:val="003E5FBF"/>
    <w:rsid w:val="003F215D"/>
    <w:rsid w:val="003F7043"/>
    <w:rsid w:val="00403A15"/>
    <w:rsid w:val="00407110"/>
    <w:rsid w:val="00413A3C"/>
    <w:rsid w:val="00422D66"/>
    <w:rsid w:val="004334C8"/>
    <w:rsid w:val="004509FD"/>
    <w:rsid w:val="00472F56"/>
    <w:rsid w:val="00473316"/>
    <w:rsid w:val="0048068A"/>
    <w:rsid w:val="00482ED1"/>
    <w:rsid w:val="004B0725"/>
    <w:rsid w:val="004B43FA"/>
    <w:rsid w:val="004C2C9C"/>
    <w:rsid w:val="004E1EBE"/>
    <w:rsid w:val="00511343"/>
    <w:rsid w:val="0052141A"/>
    <w:rsid w:val="00522B93"/>
    <w:rsid w:val="00537BAC"/>
    <w:rsid w:val="00541A11"/>
    <w:rsid w:val="00553710"/>
    <w:rsid w:val="005548A3"/>
    <w:rsid w:val="00557410"/>
    <w:rsid w:val="005666B3"/>
    <w:rsid w:val="00573F73"/>
    <w:rsid w:val="00575656"/>
    <w:rsid w:val="00577B5D"/>
    <w:rsid w:val="005855D0"/>
    <w:rsid w:val="005926AB"/>
    <w:rsid w:val="0059660B"/>
    <w:rsid w:val="005A206E"/>
    <w:rsid w:val="005A2094"/>
    <w:rsid w:val="005A440D"/>
    <w:rsid w:val="005A6438"/>
    <w:rsid w:val="005A7C65"/>
    <w:rsid w:val="005B768F"/>
    <w:rsid w:val="005D7F69"/>
    <w:rsid w:val="005E3A4E"/>
    <w:rsid w:val="005F48B0"/>
    <w:rsid w:val="005F4FF6"/>
    <w:rsid w:val="00602121"/>
    <w:rsid w:val="00604BE0"/>
    <w:rsid w:val="00612EFB"/>
    <w:rsid w:val="00614AB1"/>
    <w:rsid w:val="006160B7"/>
    <w:rsid w:val="00620FD6"/>
    <w:rsid w:val="00656628"/>
    <w:rsid w:val="0066492F"/>
    <w:rsid w:val="00670AD9"/>
    <w:rsid w:val="00676A90"/>
    <w:rsid w:val="006809B6"/>
    <w:rsid w:val="00687198"/>
    <w:rsid w:val="006948C5"/>
    <w:rsid w:val="006A35CD"/>
    <w:rsid w:val="006A6033"/>
    <w:rsid w:val="006A64B8"/>
    <w:rsid w:val="006B6745"/>
    <w:rsid w:val="006B7EC2"/>
    <w:rsid w:val="006C004F"/>
    <w:rsid w:val="006D0CF8"/>
    <w:rsid w:val="006E28A7"/>
    <w:rsid w:val="006F06D5"/>
    <w:rsid w:val="006F32F4"/>
    <w:rsid w:val="00701695"/>
    <w:rsid w:val="00703293"/>
    <w:rsid w:val="00705F60"/>
    <w:rsid w:val="00712CA7"/>
    <w:rsid w:val="00713643"/>
    <w:rsid w:val="007208A4"/>
    <w:rsid w:val="00721DEC"/>
    <w:rsid w:val="00735C42"/>
    <w:rsid w:val="007369C5"/>
    <w:rsid w:val="00741BA3"/>
    <w:rsid w:val="00750955"/>
    <w:rsid w:val="00751F98"/>
    <w:rsid w:val="007773D1"/>
    <w:rsid w:val="0078399D"/>
    <w:rsid w:val="00783BCE"/>
    <w:rsid w:val="00784F1B"/>
    <w:rsid w:val="00791250"/>
    <w:rsid w:val="00795723"/>
    <w:rsid w:val="00796DA8"/>
    <w:rsid w:val="007A03A3"/>
    <w:rsid w:val="007A4965"/>
    <w:rsid w:val="007B3C41"/>
    <w:rsid w:val="007B4B59"/>
    <w:rsid w:val="007C6EA1"/>
    <w:rsid w:val="007C725A"/>
    <w:rsid w:val="007C7A56"/>
    <w:rsid w:val="007D69F1"/>
    <w:rsid w:val="007D7110"/>
    <w:rsid w:val="007D76FD"/>
    <w:rsid w:val="00813463"/>
    <w:rsid w:val="00815197"/>
    <w:rsid w:val="008227AC"/>
    <w:rsid w:val="00832059"/>
    <w:rsid w:val="008355F6"/>
    <w:rsid w:val="00842E47"/>
    <w:rsid w:val="008432A0"/>
    <w:rsid w:val="00846471"/>
    <w:rsid w:val="008468EC"/>
    <w:rsid w:val="00850C87"/>
    <w:rsid w:val="00861548"/>
    <w:rsid w:val="00862F88"/>
    <w:rsid w:val="00864E7A"/>
    <w:rsid w:val="00875C49"/>
    <w:rsid w:val="00877A6B"/>
    <w:rsid w:val="0088512F"/>
    <w:rsid w:val="008B0A61"/>
    <w:rsid w:val="008B16AD"/>
    <w:rsid w:val="008C07EE"/>
    <w:rsid w:val="008C3B58"/>
    <w:rsid w:val="008C5252"/>
    <w:rsid w:val="009013CA"/>
    <w:rsid w:val="0090265B"/>
    <w:rsid w:val="0090307C"/>
    <w:rsid w:val="009173E7"/>
    <w:rsid w:val="0092295D"/>
    <w:rsid w:val="00925D3E"/>
    <w:rsid w:val="00926DBF"/>
    <w:rsid w:val="00930AE3"/>
    <w:rsid w:val="00942146"/>
    <w:rsid w:val="009441C8"/>
    <w:rsid w:val="00947200"/>
    <w:rsid w:val="00947BE3"/>
    <w:rsid w:val="00954781"/>
    <w:rsid w:val="00955656"/>
    <w:rsid w:val="009607D2"/>
    <w:rsid w:val="00960ADB"/>
    <w:rsid w:val="00961106"/>
    <w:rsid w:val="00963AFE"/>
    <w:rsid w:val="00972DB5"/>
    <w:rsid w:val="00986CCA"/>
    <w:rsid w:val="00986CD7"/>
    <w:rsid w:val="00986EE1"/>
    <w:rsid w:val="0098718A"/>
    <w:rsid w:val="009A104A"/>
    <w:rsid w:val="009B0A7D"/>
    <w:rsid w:val="009D1ECF"/>
    <w:rsid w:val="009E6488"/>
    <w:rsid w:val="009F2CAE"/>
    <w:rsid w:val="009F4D8A"/>
    <w:rsid w:val="009F5329"/>
    <w:rsid w:val="00A002E4"/>
    <w:rsid w:val="00A14310"/>
    <w:rsid w:val="00A1591C"/>
    <w:rsid w:val="00A1680C"/>
    <w:rsid w:val="00A22E0E"/>
    <w:rsid w:val="00A34684"/>
    <w:rsid w:val="00A36CFD"/>
    <w:rsid w:val="00A37B9C"/>
    <w:rsid w:val="00A41021"/>
    <w:rsid w:val="00A4786E"/>
    <w:rsid w:val="00A7138F"/>
    <w:rsid w:val="00A93270"/>
    <w:rsid w:val="00AA3624"/>
    <w:rsid w:val="00AA710D"/>
    <w:rsid w:val="00AB138E"/>
    <w:rsid w:val="00AC43C8"/>
    <w:rsid w:val="00AC62F8"/>
    <w:rsid w:val="00AD39FF"/>
    <w:rsid w:val="00AE6397"/>
    <w:rsid w:val="00AE7B63"/>
    <w:rsid w:val="00AF68F9"/>
    <w:rsid w:val="00AF6B32"/>
    <w:rsid w:val="00AF79E4"/>
    <w:rsid w:val="00B061E0"/>
    <w:rsid w:val="00B10086"/>
    <w:rsid w:val="00B13CD8"/>
    <w:rsid w:val="00B143C1"/>
    <w:rsid w:val="00B237BB"/>
    <w:rsid w:val="00B26F15"/>
    <w:rsid w:val="00B370FF"/>
    <w:rsid w:val="00B50523"/>
    <w:rsid w:val="00B50DA7"/>
    <w:rsid w:val="00B51C7A"/>
    <w:rsid w:val="00B52490"/>
    <w:rsid w:val="00B633F3"/>
    <w:rsid w:val="00B65DCC"/>
    <w:rsid w:val="00B6779B"/>
    <w:rsid w:val="00B72294"/>
    <w:rsid w:val="00B74300"/>
    <w:rsid w:val="00B766B0"/>
    <w:rsid w:val="00B959CE"/>
    <w:rsid w:val="00B95ADF"/>
    <w:rsid w:val="00BA0EFF"/>
    <w:rsid w:val="00BA3D24"/>
    <w:rsid w:val="00BA733A"/>
    <w:rsid w:val="00BB05E2"/>
    <w:rsid w:val="00BB088C"/>
    <w:rsid w:val="00BB16F4"/>
    <w:rsid w:val="00BB3135"/>
    <w:rsid w:val="00BD71B4"/>
    <w:rsid w:val="00BE0316"/>
    <w:rsid w:val="00BE2EE0"/>
    <w:rsid w:val="00BE5B57"/>
    <w:rsid w:val="00BE64CF"/>
    <w:rsid w:val="00C011AE"/>
    <w:rsid w:val="00C073A3"/>
    <w:rsid w:val="00C128F9"/>
    <w:rsid w:val="00C22EC3"/>
    <w:rsid w:val="00C305F9"/>
    <w:rsid w:val="00C33F6D"/>
    <w:rsid w:val="00C35361"/>
    <w:rsid w:val="00C36622"/>
    <w:rsid w:val="00C374A9"/>
    <w:rsid w:val="00C41518"/>
    <w:rsid w:val="00C42EC6"/>
    <w:rsid w:val="00C43090"/>
    <w:rsid w:val="00C46F58"/>
    <w:rsid w:val="00C47DFE"/>
    <w:rsid w:val="00C515A1"/>
    <w:rsid w:val="00C61DDC"/>
    <w:rsid w:val="00C851B9"/>
    <w:rsid w:val="00C92A02"/>
    <w:rsid w:val="00CA30EC"/>
    <w:rsid w:val="00CA6A34"/>
    <w:rsid w:val="00CB7639"/>
    <w:rsid w:val="00CC62CC"/>
    <w:rsid w:val="00CF06E4"/>
    <w:rsid w:val="00D02051"/>
    <w:rsid w:val="00D04F00"/>
    <w:rsid w:val="00D05DFD"/>
    <w:rsid w:val="00D12A7F"/>
    <w:rsid w:val="00D24785"/>
    <w:rsid w:val="00D276E4"/>
    <w:rsid w:val="00D27CD2"/>
    <w:rsid w:val="00D32804"/>
    <w:rsid w:val="00D37A1E"/>
    <w:rsid w:val="00D64570"/>
    <w:rsid w:val="00D724AA"/>
    <w:rsid w:val="00D84771"/>
    <w:rsid w:val="00D85CEF"/>
    <w:rsid w:val="00D924C4"/>
    <w:rsid w:val="00D93A37"/>
    <w:rsid w:val="00DA1464"/>
    <w:rsid w:val="00DA2820"/>
    <w:rsid w:val="00DA5B8C"/>
    <w:rsid w:val="00DB778A"/>
    <w:rsid w:val="00DE0A4C"/>
    <w:rsid w:val="00DE56B6"/>
    <w:rsid w:val="00DF4321"/>
    <w:rsid w:val="00E0184B"/>
    <w:rsid w:val="00E05846"/>
    <w:rsid w:val="00E16D91"/>
    <w:rsid w:val="00E215BF"/>
    <w:rsid w:val="00E220B0"/>
    <w:rsid w:val="00E23FE8"/>
    <w:rsid w:val="00E30812"/>
    <w:rsid w:val="00E33367"/>
    <w:rsid w:val="00E33565"/>
    <w:rsid w:val="00E40EF8"/>
    <w:rsid w:val="00E57205"/>
    <w:rsid w:val="00E62128"/>
    <w:rsid w:val="00E66A05"/>
    <w:rsid w:val="00E77168"/>
    <w:rsid w:val="00E85357"/>
    <w:rsid w:val="00E913F6"/>
    <w:rsid w:val="00E93967"/>
    <w:rsid w:val="00EB1D3A"/>
    <w:rsid w:val="00EB23EB"/>
    <w:rsid w:val="00EB3688"/>
    <w:rsid w:val="00EB4BBE"/>
    <w:rsid w:val="00EB59A7"/>
    <w:rsid w:val="00EC1E64"/>
    <w:rsid w:val="00EC28F5"/>
    <w:rsid w:val="00EC6B8C"/>
    <w:rsid w:val="00ED1F2A"/>
    <w:rsid w:val="00ED4941"/>
    <w:rsid w:val="00ED53E8"/>
    <w:rsid w:val="00ED6A0C"/>
    <w:rsid w:val="00EE0576"/>
    <w:rsid w:val="00EE149D"/>
    <w:rsid w:val="00EE2CB4"/>
    <w:rsid w:val="00EE400F"/>
    <w:rsid w:val="00EF4C1D"/>
    <w:rsid w:val="00F03A4D"/>
    <w:rsid w:val="00F12AC7"/>
    <w:rsid w:val="00F1307A"/>
    <w:rsid w:val="00F13611"/>
    <w:rsid w:val="00F14A28"/>
    <w:rsid w:val="00F17E1D"/>
    <w:rsid w:val="00F23CB9"/>
    <w:rsid w:val="00F26C82"/>
    <w:rsid w:val="00F2751A"/>
    <w:rsid w:val="00F3179F"/>
    <w:rsid w:val="00F329F0"/>
    <w:rsid w:val="00F41AFE"/>
    <w:rsid w:val="00F54E6B"/>
    <w:rsid w:val="00F82727"/>
    <w:rsid w:val="00F84AA2"/>
    <w:rsid w:val="00F87C05"/>
    <w:rsid w:val="00F93436"/>
    <w:rsid w:val="00FC23DD"/>
    <w:rsid w:val="00FC2418"/>
    <w:rsid w:val="00FD46A2"/>
    <w:rsid w:val="00FD654E"/>
    <w:rsid w:val="00FE43AA"/>
    <w:rsid w:val="00FF2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v:textbox inset="5.85pt,.7pt,5.85pt,.7pt"/>
    </o:shapedefaults>
    <o:shapelayout v:ext="edit">
      <o:idmap v:ext="edit" data="1"/>
    </o:shapelayout>
  </w:shapeDefaults>
  <w:decimalSymbol w:val="."/>
  <w:listSeparator w:val=","/>
  <w14:docId w14:val="3933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B8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7C7A56"/>
  </w:style>
  <w:style w:type="paragraph" w:styleId="a5">
    <w:name w:val="footer"/>
    <w:basedOn w:val="a"/>
    <w:link w:val="a6"/>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7C7A56"/>
  </w:style>
  <w:style w:type="character" w:styleId="a7">
    <w:name w:val="page number"/>
    <w:basedOn w:val="a0"/>
    <w:uiPriority w:val="99"/>
    <w:semiHidden/>
    <w:rsid w:val="007C7A56"/>
    <w:rPr>
      <w:rFonts w:cs="Times New Roman"/>
    </w:rPr>
  </w:style>
  <w:style w:type="character" w:styleId="a8">
    <w:name w:val="Hyperlink"/>
    <w:basedOn w:val="a0"/>
    <w:uiPriority w:val="99"/>
    <w:unhideWhenUsed/>
    <w:rsid w:val="006F32F4"/>
    <w:rPr>
      <w:color w:val="0000FF" w:themeColor="hyperlink"/>
      <w:u w:val="single"/>
    </w:rPr>
  </w:style>
  <w:style w:type="paragraph" w:styleId="a9">
    <w:name w:val="Balloon Text"/>
    <w:basedOn w:val="a"/>
    <w:link w:val="aa"/>
    <w:uiPriority w:val="99"/>
    <w:semiHidden/>
    <w:unhideWhenUsed/>
    <w:rsid w:val="0025700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57006"/>
    <w:rPr>
      <w:rFonts w:asciiTheme="majorHAnsi" w:eastAsiaTheme="majorEastAsia" w:hAnsiTheme="majorHAnsi" w:cstheme="majorBidi"/>
      <w:sz w:val="18"/>
      <w:szCs w:val="18"/>
    </w:rPr>
  </w:style>
  <w:style w:type="character" w:styleId="ab">
    <w:name w:val="FollowedHyperlink"/>
    <w:basedOn w:val="a0"/>
    <w:uiPriority w:val="99"/>
    <w:semiHidden/>
    <w:unhideWhenUsed/>
    <w:rsid w:val="00276B59"/>
    <w:rPr>
      <w:color w:val="800080" w:themeColor="followedHyperlink"/>
      <w:u w:val="single"/>
    </w:rPr>
  </w:style>
  <w:style w:type="character" w:styleId="ac">
    <w:name w:val="annotation reference"/>
    <w:basedOn w:val="a0"/>
    <w:uiPriority w:val="99"/>
    <w:semiHidden/>
    <w:unhideWhenUsed/>
    <w:rsid w:val="00795723"/>
    <w:rPr>
      <w:sz w:val="18"/>
      <w:szCs w:val="18"/>
    </w:rPr>
  </w:style>
  <w:style w:type="paragraph" w:styleId="ad">
    <w:name w:val="annotation text"/>
    <w:basedOn w:val="a"/>
    <w:link w:val="ae"/>
    <w:uiPriority w:val="99"/>
    <w:semiHidden/>
    <w:unhideWhenUsed/>
    <w:rsid w:val="00795723"/>
    <w:pPr>
      <w:jc w:val="left"/>
    </w:pPr>
  </w:style>
  <w:style w:type="character" w:customStyle="1" w:styleId="ae">
    <w:name w:val="コメント文字列 (文字)"/>
    <w:basedOn w:val="a0"/>
    <w:link w:val="ad"/>
    <w:uiPriority w:val="99"/>
    <w:semiHidden/>
    <w:rsid w:val="00795723"/>
    <w:rPr>
      <w:rFonts w:ascii="Century" w:eastAsia="ＭＳ 明朝" w:hAnsi="Century" w:cs="Times New Roman"/>
    </w:rPr>
  </w:style>
  <w:style w:type="paragraph" w:styleId="af">
    <w:name w:val="annotation subject"/>
    <w:basedOn w:val="ad"/>
    <w:next w:val="ad"/>
    <w:link w:val="af0"/>
    <w:uiPriority w:val="99"/>
    <w:semiHidden/>
    <w:unhideWhenUsed/>
    <w:rsid w:val="00795723"/>
    <w:rPr>
      <w:b/>
      <w:bCs/>
    </w:rPr>
  </w:style>
  <w:style w:type="character" w:customStyle="1" w:styleId="af0">
    <w:name w:val="コメント内容 (文字)"/>
    <w:basedOn w:val="ae"/>
    <w:link w:val="af"/>
    <w:uiPriority w:val="99"/>
    <w:semiHidden/>
    <w:rsid w:val="00795723"/>
    <w:rPr>
      <w:rFonts w:ascii="Century" w:eastAsia="ＭＳ 明朝" w:hAnsi="Century" w:cs="Times New Roman"/>
      <w:b/>
      <w:bCs/>
    </w:rPr>
  </w:style>
  <w:style w:type="character" w:styleId="af1">
    <w:name w:val="Strong"/>
    <w:basedOn w:val="a0"/>
    <w:uiPriority w:val="22"/>
    <w:qFormat/>
    <w:rsid w:val="001D7AC0"/>
    <w:rPr>
      <w:b/>
      <w:bCs/>
    </w:rPr>
  </w:style>
  <w:style w:type="paragraph" w:styleId="af2">
    <w:name w:val="List Paragraph"/>
    <w:basedOn w:val="a"/>
    <w:uiPriority w:val="34"/>
    <w:qFormat/>
    <w:rsid w:val="005A7C65"/>
    <w:pPr>
      <w:ind w:leftChars="400" w:left="840"/>
    </w:pPr>
  </w:style>
  <w:style w:type="paragraph" w:styleId="HTML">
    <w:name w:val="HTML Preformatted"/>
    <w:basedOn w:val="a"/>
    <w:link w:val="HTML0"/>
    <w:uiPriority w:val="99"/>
    <w:unhideWhenUsed/>
    <w:rsid w:val="008C0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C07EE"/>
    <w:rPr>
      <w:rFonts w:ascii="ＭＳ ゴシック" w:eastAsia="ＭＳ ゴシック" w:hAnsi="ＭＳ ゴシック" w:cs="ＭＳ ゴシック"/>
      <w:kern w:val="0"/>
      <w:sz w:val="24"/>
      <w:szCs w:val="24"/>
    </w:rPr>
  </w:style>
  <w:style w:type="table" w:styleId="af3">
    <w:name w:val="Table Grid"/>
    <w:basedOn w:val="a1"/>
    <w:uiPriority w:val="59"/>
    <w:rsid w:val="00BB1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B8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7C7A56"/>
  </w:style>
  <w:style w:type="paragraph" w:styleId="a5">
    <w:name w:val="footer"/>
    <w:basedOn w:val="a"/>
    <w:link w:val="a6"/>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7C7A56"/>
  </w:style>
  <w:style w:type="character" w:styleId="a7">
    <w:name w:val="page number"/>
    <w:basedOn w:val="a0"/>
    <w:uiPriority w:val="99"/>
    <w:semiHidden/>
    <w:rsid w:val="007C7A56"/>
    <w:rPr>
      <w:rFonts w:cs="Times New Roman"/>
    </w:rPr>
  </w:style>
  <w:style w:type="character" w:styleId="a8">
    <w:name w:val="Hyperlink"/>
    <w:basedOn w:val="a0"/>
    <w:uiPriority w:val="99"/>
    <w:unhideWhenUsed/>
    <w:rsid w:val="006F32F4"/>
    <w:rPr>
      <w:color w:val="0000FF" w:themeColor="hyperlink"/>
      <w:u w:val="single"/>
    </w:rPr>
  </w:style>
  <w:style w:type="paragraph" w:styleId="a9">
    <w:name w:val="Balloon Text"/>
    <w:basedOn w:val="a"/>
    <w:link w:val="aa"/>
    <w:uiPriority w:val="99"/>
    <w:semiHidden/>
    <w:unhideWhenUsed/>
    <w:rsid w:val="0025700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57006"/>
    <w:rPr>
      <w:rFonts w:asciiTheme="majorHAnsi" w:eastAsiaTheme="majorEastAsia" w:hAnsiTheme="majorHAnsi" w:cstheme="majorBidi"/>
      <w:sz w:val="18"/>
      <w:szCs w:val="18"/>
    </w:rPr>
  </w:style>
  <w:style w:type="character" w:styleId="ab">
    <w:name w:val="FollowedHyperlink"/>
    <w:basedOn w:val="a0"/>
    <w:uiPriority w:val="99"/>
    <w:semiHidden/>
    <w:unhideWhenUsed/>
    <w:rsid w:val="00276B59"/>
    <w:rPr>
      <w:color w:val="800080" w:themeColor="followedHyperlink"/>
      <w:u w:val="single"/>
    </w:rPr>
  </w:style>
  <w:style w:type="character" w:styleId="ac">
    <w:name w:val="annotation reference"/>
    <w:basedOn w:val="a0"/>
    <w:uiPriority w:val="99"/>
    <w:semiHidden/>
    <w:unhideWhenUsed/>
    <w:rsid w:val="00795723"/>
    <w:rPr>
      <w:sz w:val="18"/>
      <w:szCs w:val="18"/>
    </w:rPr>
  </w:style>
  <w:style w:type="paragraph" w:styleId="ad">
    <w:name w:val="annotation text"/>
    <w:basedOn w:val="a"/>
    <w:link w:val="ae"/>
    <w:uiPriority w:val="99"/>
    <w:semiHidden/>
    <w:unhideWhenUsed/>
    <w:rsid w:val="00795723"/>
    <w:pPr>
      <w:jc w:val="left"/>
    </w:pPr>
  </w:style>
  <w:style w:type="character" w:customStyle="1" w:styleId="ae">
    <w:name w:val="コメント文字列 (文字)"/>
    <w:basedOn w:val="a0"/>
    <w:link w:val="ad"/>
    <w:uiPriority w:val="99"/>
    <w:semiHidden/>
    <w:rsid w:val="00795723"/>
    <w:rPr>
      <w:rFonts w:ascii="Century" w:eastAsia="ＭＳ 明朝" w:hAnsi="Century" w:cs="Times New Roman"/>
    </w:rPr>
  </w:style>
  <w:style w:type="paragraph" w:styleId="af">
    <w:name w:val="annotation subject"/>
    <w:basedOn w:val="ad"/>
    <w:next w:val="ad"/>
    <w:link w:val="af0"/>
    <w:uiPriority w:val="99"/>
    <w:semiHidden/>
    <w:unhideWhenUsed/>
    <w:rsid w:val="00795723"/>
    <w:rPr>
      <w:b/>
      <w:bCs/>
    </w:rPr>
  </w:style>
  <w:style w:type="character" w:customStyle="1" w:styleId="af0">
    <w:name w:val="コメント内容 (文字)"/>
    <w:basedOn w:val="ae"/>
    <w:link w:val="af"/>
    <w:uiPriority w:val="99"/>
    <w:semiHidden/>
    <w:rsid w:val="00795723"/>
    <w:rPr>
      <w:rFonts w:ascii="Century" w:eastAsia="ＭＳ 明朝" w:hAnsi="Century" w:cs="Times New Roman"/>
      <w:b/>
      <w:bCs/>
    </w:rPr>
  </w:style>
  <w:style w:type="character" w:styleId="af1">
    <w:name w:val="Strong"/>
    <w:basedOn w:val="a0"/>
    <w:uiPriority w:val="22"/>
    <w:qFormat/>
    <w:rsid w:val="001D7AC0"/>
    <w:rPr>
      <w:b/>
      <w:bCs/>
    </w:rPr>
  </w:style>
  <w:style w:type="paragraph" w:styleId="af2">
    <w:name w:val="List Paragraph"/>
    <w:basedOn w:val="a"/>
    <w:uiPriority w:val="34"/>
    <w:qFormat/>
    <w:rsid w:val="005A7C65"/>
    <w:pPr>
      <w:ind w:leftChars="400" w:left="840"/>
    </w:pPr>
  </w:style>
  <w:style w:type="paragraph" w:styleId="HTML">
    <w:name w:val="HTML Preformatted"/>
    <w:basedOn w:val="a"/>
    <w:link w:val="HTML0"/>
    <w:uiPriority w:val="99"/>
    <w:unhideWhenUsed/>
    <w:rsid w:val="008C0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C07EE"/>
    <w:rPr>
      <w:rFonts w:ascii="ＭＳ ゴシック" w:eastAsia="ＭＳ ゴシック" w:hAnsi="ＭＳ ゴシック" w:cs="ＭＳ ゴシック"/>
      <w:kern w:val="0"/>
      <w:sz w:val="24"/>
      <w:szCs w:val="24"/>
    </w:rPr>
  </w:style>
  <w:style w:type="table" w:styleId="af3">
    <w:name w:val="Table Grid"/>
    <w:basedOn w:val="a1"/>
    <w:uiPriority w:val="59"/>
    <w:rsid w:val="00BB1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67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E9A7C-57BA-F940-998F-A96140D1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1038</Words>
  <Characters>1122</Characters>
  <Application>Microsoft Macintosh Word</Application>
  <DocSecurity>0</DocSecurity>
  <Lines>66</Lines>
  <Paragraphs>46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大石 津田子</dc:creator>
  <cp:lastModifiedBy>AKIHITO HOTEHAMA</cp:lastModifiedBy>
  <cp:revision>14</cp:revision>
  <cp:lastPrinted>2015-06-03T02:01:00Z</cp:lastPrinted>
  <dcterms:created xsi:type="dcterms:W3CDTF">2015-06-03T02:01:00Z</dcterms:created>
  <dcterms:modified xsi:type="dcterms:W3CDTF">2015-06-04T10:51:00Z</dcterms:modified>
</cp:coreProperties>
</file>