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B3" w:rsidRPr="00CE5DF4" w:rsidRDefault="00F76926">
      <w:pPr>
        <w:rPr>
          <w:rFonts w:eastAsia="AGENDA人名Pゴシック体L1-M"/>
          <w:b/>
          <w:color w:val="DDD9C3" w:themeColor="background2" w:themeShade="E6"/>
          <w:sz w:val="36"/>
        </w:rPr>
      </w:pPr>
      <w:r w:rsidRPr="00CE5DF4">
        <w:rPr>
          <w:rFonts w:eastAsia="AGENDA人名Pゴシック体L1-M" w:hint="eastAsia"/>
          <w:b/>
          <w:color w:val="DDD9C3" w:themeColor="background2" w:themeShade="E6"/>
          <w:sz w:val="36"/>
        </w:rPr>
        <w:t xml:space="preserve">ＰＲＥＳＳ　ＲＥＬＥＡＳＥ　　　　　</w:t>
      </w:r>
      <w:r w:rsidR="00CE5DF4">
        <w:rPr>
          <w:rFonts w:eastAsia="AGENDA人名Pゴシック体L1-M" w:hint="eastAsia"/>
          <w:b/>
          <w:color w:val="DDD9C3" w:themeColor="background2" w:themeShade="E6"/>
          <w:sz w:val="36"/>
        </w:rPr>
        <w:t xml:space="preserve">　　　　　　　</w:t>
      </w:r>
      <w:r w:rsidRPr="00CE5DF4">
        <w:rPr>
          <w:rFonts w:eastAsia="AGENDA人名Pゴシック体L1-M" w:hint="eastAsia"/>
          <w:b/>
          <w:color w:val="DDD9C3" w:themeColor="background2" w:themeShade="E6"/>
          <w:sz w:val="36"/>
        </w:rPr>
        <w:t xml:space="preserve">　２０１５年４月</w:t>
      </w:r>
    </w:p>
    <w:p w:rsidR="00F76926" w:rsidRDefault="00F76926" w:rsidP="00F76926">
      <w:pPr>
        <w:jc w:val="center"/>
        <w:rPr>
          <w:rFonts w:eastAsia="AGENDA人名Pゴシック体L1-M"/>
          <w:b/>
          <w:sz w:val="44"/>
        </w:rPr>
      </w:pPr>
      <w:r w:rsidRPr="00F76926">
        <w:rPr>
          <w:rFonts w:eastAsia="AGENDA人名Pゴシック体L1-M" w:hint="eastAsia"/>
          <w:b/>
          <w:sz w:val="44"/>
        </w:rPr>
        <w:t xml:space="preserve">林田健　作品展　</w:t>
      </w:r>
      <w:r w:rsidRPr="00F76926">
        <w:rPr>
          <w:rFonts w:eastAsia="AGENDA人名Pゴシック体L1-M" w:hint="eastAsia"/>
          <w:b/>
          <w:sz w:val="44"/>
        </w:rPr>
        <w:t>~</w:t>
      </w:r>
      <w:r w:rsidRPr="00F76926">
        <w:rPr>
          <w:rFonts w:eastAsia="AGENDA人名Pゴシック体L1-M" w:hint="eastAsia"/>
          <w:b/>
          <w:sz w:val="44"/>
        </w:rPr>
        <w:t>巡憶</w:t>
      </w:r>
      <w:r w:rsidRPr="00F76926">
        <w:rPr>
          <w:rFonts w:eastAsia="AGENDA人名Pゴシック体L1-M" w:hint="eastAsia"/>
          <w:b/>
          <w:sz w:val="44"/>
        </w:rPr>
        <w:t>~</w:t>
      </w:r>
    </w:p>
    <w:p w:rsidR="001B38CC" w:rsidRDefault="00292542" w:rsidP="001B38CC">
      <w:pPr>
        <w:jc w:val="left"/>
        <w:rPr>
          <w:rFonts w:ascii="AGENDA人名Pゴシック体L1-M" w:eastAsia="AGENDA人名Pゴシック体L1-M"/>
          <w:color w:val="000000" w:themeColor="text1"/>
          <w:szCs w:val="21"/>
        </w:rPr>
      </w:pPr>
      <w:r w:rsidRPr="00932EF2">
        <w:rPr>
          <w:rFonts w:eastAsia="メイリオ" w:hint="eastAsia"/>
          <w:color w:val="000000" w:themeColor="text1"/>
          <w:szCs w:val="21"/>
        </w:rPr>
        <w:t xml:space="preserve">　</w:t>
      </w:r>
      <w:r w:rsidRPr="00932EF2">
        <w:rPr>
          <w:rFonts w:ascii="AGENDA人名Pゴシック体L1-M" w:eastAsia="AGENDA人名Pゴシック体L1-M" w:hint="eastAsia"/>
          <w:color w:val="000000" w:themeColor="text1"/>
          <w:szCs w:val="21"/>
        </w:rPr>
        <w:t>伊勢丹新宿店では、林田健さんの新作を含めた展示会を開催します。</w:t>
      </w:r>
      <w:r w:rsidR="00932EF2" w:rsidRPr="00932EF2">
        <w:rPr>
          <w:rFonts w:ascii="AGENDA人名Pゴシック体L1-M" w:eastAsia="AGENDA人名Pゴシック体L1-M" w:hint="eastAsia"/>
          <w:color w:val="000000" w:themeColor="text1"/>
          <w:szCs w:val="21"/>
        </w:rPr>
        <w:t>本人来場によるライブペインティングも開催します。</w:t>
      </w:r>
    </w:p>
    <w:p w:rsidR="001B38CC" w:rsidRDefault="00293613" w:rsidP="001B38CC">
      <w:pPr>
        <w:jc w:val="right"/>
        <w:rPr>
          <w:rFonts w:ascii="AGENDA人名Pゴシック体L1-M" w:eastAsia="AGENDA人名Pゴシック体L1-M"/>
          <w:color w:val="000000" w:themeColor="text1"/>
          <w:szCs w:val="21"/>
        </w:rPr>
      </w:pPr>
      <w:r w:rsidRPr="00293613">
        <w:rPr>
          <w:rFonts w:eastAsia="AGENDA人名Pゴシック体L1-M"/>
          <w:noProof/>
          <w:color w:val="000000" w:themeColor="text1"/>
          <w:szCs w:val="21"/>
        </w:rPr>
        <w:pict>
          <v:shapetype id="_x0000_t202" coordsize="21600,21600" o:spt="202" path="m,l,21600r21600,l21600,xe">
            <v:stroke joinstyle="miter"/>
            <v:path gradientshapeok="t" o:connecttype="rect"/>
          </v:shapetype>
          <v:shape id="_x0000_s1027" type="#_x0000_t202" style="position:absolute;left:0;text-align:left;margin-left:-8.6pt;margin-top:-.25pt;width:320.3pt;height:110.25pt;z-index:251660288;mso-width-relative:margin;mso-height-relative:margin" stroked="f">
            <v:textbox>
              <w:txbxContent>
                <w:p w:rsidR="001B38CC" w:rsidRDefault="001B38CC" w:rsidP="001B38CC">
                  <w:pPr>
                    <w:jc w:val="left"/>
                    <w:rPr>
                      <w:rFonts w:eastAsia="AGENDA人名Pゴシック体L1-M"/>
                      <w:color w:val="000000" w:themeColor="text1"/>
                      <w:szCs w:val="21"/>
                    </w:rPr>
                  </w:pPr>
                  <w:r w:rsidRPr="00F76926">
                    <w:rPr>
                      <w:rFonts w:eastAsia="AGENDA人名Pゴシック体L1-M" w:hint="eastAsia"/>
                      <w:color w:val="000000" w:themeColor="text1"/>
                      <w:szCs w:val="21"/>
                    </w:rPr>
                    <w:t>■タイトル：林田健　作品展</w:t>
                  </w:r>
                  <w:r>
                    <w:rPr>
                      <w:rFonts w:eastAsia="AGENDA人名Pゴシック体L1-M" w:hint="eastAsia"/>
                      <w:color w:val="000000" w:themeColor="text1"/>
                      <w:szCs w:val="21"/>
                    </w:rPr>
                    <w:t xml:space="preserve">　</w:t>
                  </w:r>
                  <w:r>
                    <w:rPr>
                      <w:rFonts w:eastAsia="AGENDA人名Pゴシック体L1-M" w:hint="eastAsia"/>
                      <w:color w:val="000000" w:themeColor="text1"/>
                      <w:szCs w:val="21"/>
                    </w:rPr>
                    <w:t>~</w:t>
                  </w:r>
                  <w:r>
                    <w:rPr>
                      <w:rFonts w:eastAsia="AGENDA人名Pゴシック体L1-M" w:hint="eastAsia"/>
                      <w:color w:val="000000" w:themeColor="text1"/>
                      <w:szCs w:val="21"/>
                    </w:rPr>
                    <w:t>巡憶</w:t>
                  </w:r>
                  <w:r>
                    <w:rPr>
                      <w:rFonts w:eastAsia="AGENDA人名Pゴシック体L1-M" w:hint="eastAsia"/>
                      <w:color w:val="000000" w:themeColor="text1"/>
                      <w:szCs w:val="21"/>
                    </w:rPr>
                    <w:t>~</w:t>
                  </w:r>
                </w:p>
                <w:p w:rsidR="001B38CC" w:rsidRDefault="001B38CC" w:rsidP="001B38CC">
                  <w:pPr>
                    <w:jc w:val="left"/>
                    <w:rPr>
                      <w:rFonts w:eastAsia="AGENDA人名Pゴシック体L1-M"/>
                      <w:color w:val="000000" w:themeColor="text1"/>
                      <w:szCs w:val="21"/>
                    </w:rPr>
                  </w:pPr>
                  <w:r>
                    <w:rPr>
                      <w:rFonts w:eastAsia="AGENDA人名Pゴシック体L1-M" w:hint="eastAsia"/>
                      <w:color w:val="000000" w:themeColor="text1"/>
                      <w:szCs w:val="21"/>
                    </w:rPr>
                    <w:t>■会期：２０１５年６月２４日（水）</w:t>
                  </w:r>
                  <w:r>
                    <w:rPr>
                      <w:rFonts w:eastAsia="AGENDA人名Pゴシック体L1-M" w:hint="eastAsia"/>
                      <w:color w:val="000000" w:themeColor="text1"/>
                      <w:szCs w:val="21"/>
                    </w:rPr>
                    <w:t>~</w:t>
                  </w:r>
                  <w:r>
                    <w:rPr>
                      <w:rFonts w:eastAsia="AGENDA人名Pゴシック体L1-M" w:hint="eastAsia"/>
                      <w:color w:val="000000" w:themeColor="text1"/>
                      <w:szCs w:val="21"/>
                    </w:rPr>
                    <w:t>６月３０日（火）</w:t>
                  </w:r>
                </w:p>
                <w:p w:rsidR="001B38CC" w:rsidRPr="001B38CC" w:rsidRDefault="001B38CC" w:rsidP="001B38CC">
                  <w:pPr>
                    <w:jc w:val="left"/>
                    <w:rPr>
                      <w:rFonts w:eastAsia="AGENDA人名Pゴシック体L1-M"/>
                      <w:color w:val="000000" w:themeColor="text1"/>
                      <w:szCs w:val="21"/>
                    </w:rPr>
                  </w:pPr>
                  <w:r>
                    <w:rPr>
                      <w:rFonts w:eastAsia="AGENDA人名Pゴシック体L1-M" w:hint="eastAsia"/>
                      <w:color w:val="000000" w:themeColor="text1"/>
                      <w:szCs w:val="21"/>
                    </w:rPr>
                    <w:t>■会場：伊勢丹新宿店　５階　美術画廊</w:t>
                  </w:r>
                </w:p>
                <w:p w:rsidR="001B38CC" w:rsidRDefault="001B38CC" w:rsidP="001B38CC">
                  <w:pPr>
                    <w:jc w:val="left"/>
                    <w:rPr>
                      <w:rFonts w:eastAsia="AGENDA人名Pゴシック体L1-M"/>
                      <w:color w:val="000000" w:themeColor="text1"/>
                      <w:szCs w:val="21"/>
                    </w:rPr>
                  </w:pPr>
                  <w:r>
                    <w:rPr>
                      <w:rFonts w:eastAsia="AGENDA人名Pゴシック体L1-M" w:hint="eastAsia"/>
                      <w:color w:val="000000" w:themeColor="text1"/>
                      <w:szCs w:val="21"/>
                    </w:rPr>
                    <w:t>■内容：絵画　２０</w:t>
                  </w:r>
                  <w:r>
                    <w:rPr>
                      <w:rFonts w:eastAsia="AGENDA人名Pゴシック体L1-M" w:hint="eastAsia"/>
                      <w:color w:val="000000" w:themeColor="text1"/>
                      <w:szCs w:val="21"/>
                    </w:rPr>
                    <w:t>~</w:t>
                  </w:r>
                  <w:r>
                    <w:rPr>
                      <w:rFonts w:eastAsia="AGENDA人名Pゴシック体L1-M" w:hint="eastAsia"/>
                      <w:color w:val="000000" w:themeColor="text1"/>
                      <w:szCs w:val="21"/>
                    </w:rPr>
                    <w:t>３０点　展示販売</w:t>
                  </w:r>
                </w:p>
                <w:p w:rsidR="001B38CC" w:rsidRDefault="001B38CC" w:rsidP="001B38CC">
                  <w:pPr>
                    <w:jc w:val="left"/>
                    <w:rPr>
                      <w:rFonts w:eastAsia="AGENDA人名Pゴシック体L1-M"/>
                      <w:color w:val="000000" w:themeColor="text1"/>
                      <w:szCs w:val="21"/>
                    </w:rPr>
                  </w:pPr>
                  <w:r>
                    <w:rPr>
                      <w:rFonts w:eastAsia="AGENDA人名Pゴシック体L1-M" w:hint="eastAsia"/>
                      <w:color w:val="000000" w:themeColor="text1"/>
                      <w:szCs w:val="21"/>
                    </w:rPr>
                    <w:t>■価格：８８，０００円</w:t>
                  </w:r>
                  <w:r>
                    <w:rPr>
                      <w:rFonts w:eastAsia="AGENDA人名Pゴシック体L1-M" w:hint="eastAsia"/>
                      <w:color w:val="000000" w:themeColor="text1"/>
                      <w:szCs w:val="21"/>
                    </w:rPr>
                    <w:t>~</w:t>
                  </w:r>
                  <w:r>
                    <w:rPr>
                      <w:rFonts w:eastAsia="AGENDA人名Pゴシック体L1-M" w:hint="eastAsia"/>
                      <w:color w:val="000000" w:themeColor="text1"/>
                      <w:szCs w:val="21"/>
                    </w:rPr>
                    <w:t>１２００，０００円（税別）</w:t>
                  </w:r>
                </w:p>
                <w:p w:rsidR="001B38CC" w:rsidRDefault="001B38CC" w:rsidP="001B38CC">
                  <w:pPr>
                    <w:jc w:val="left"/>
                    <w:rPr>
                      <w:rFonts w:eastAsia="AGENDA人名Pゴシック体L1-M"/>
                      <w:color w:val="000000" w:themeColor="text1"/>
                      <w:szCs w:val="21"/>
                    </w:rPr>
                  </w:pPr>
                  <w:r>
                    <w:rPr>
                      <w:rFonts w:eastAsia="AGENDA人名Pゴシック体L1-M" w:hint="eastAsia"/>
                      <w:color w:val="000000" w:themeColor="text1"/>
                      <w:szCs w:val="21"/>
                    </w:rPr>
                    <w:t>■ライブペインティング：６月２７日（土）１３：００</w:t>
                  </w:r>
                  <w:r>
                    <w:rPr>
                      <w:rFonts w:eastAsia="AGENDA人名Pゴシック体L1-M" w:hint="eastAsia"/>
                      <w:color w:val="000000" w:themeColor="text1"/>
                      <w:szCs w:val="21"/>
                    </w:rPr>
                    <w:t>~</w:t>
                  </w:r>
                  <w:r>
                    <w:rPr>
                      <w:rFonts w:eastAsia="AGENDA人名Pゴシック体L1-M" w:hint="eastAsia"/>
                      <w:color w:val="000000" w:themeColor="text1"/>
                      <w:szCs w:val="21"/>
                    </w:rPr>
                    <w:t>１５：００</w:t>
                  </w:r>
                </w:p>
                <w:p w:rsidR="001B38CC" w:rsidRPr="001B38CC" w:rsidRDefault="001B38CC"/>
              </w:txbxContent>
            </v:textbox>
          </v:shape>
        </w:pict>
      </w:r>
      <w:r w:rsidR="001B38CC">
        <w:rPr>
          <w:rFonts w:ascii="ＭＳ ゴシック" w:eastAsia="ＭＳ ゴシック" w:hAnsi="ＭＳ ゴシック" w:hint="eastAsia"/>
          <w:noProof/>
          <w:color w:val="808080"/>
          <w:sz w:val="20"/>
        </w:rPr>
        <w:drawing>
          <wp:inline distT="0" distB="0" distL="0" distR="0">
            <wp:extent cx="2867025" cy="1104900"/>
            <wp:effectExtent l="19050" t="0" r="9525" b="0"/>
            <wp:docPr id="16" name="図 8" descr="..\..\homepage\gazou\morning-gl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mepage\gazou\morning-glory.jpg"/>
                    <pic:cNvPicPr>
                      <a:picLocks noChangeAspect="1" noChangeArrowheads="1"/>
                    </pic:cNvPicPr>
                  </pic:nvPicPr>
                  <pic:blipFill>
                    <a:blip r:embed="rId6" cstate="print"/>
                    <a:srcRect/>
                    <a:stretch>
                      <a:fillRect/>
                    </a:stretch>
                  </pic:blipFill>
                  <pic:spPr bwMode="auto">
                    <a:xfrm>
                      <a:off x="0" y="0"/>
                      <a:ext cx="2867025" cy="1104900"/>
                    </a:xfrm>
                    <a:prstGeom prst="rect">
                      <a:avLst/>
                    </a:prstGeom>
                    <a:noFill/>
                    <a:ln w="9525">
                      <a:noFill/>
                      <a:miter lim="800000"/>
                      <a:headEnd/>
                      <a:tailEnd/>
                    </a:ln>
                  </pic:spPr>
                </pic:pic>
              </a:graphicData>
            </a:graphic>
          </wp:inline>
        </w:drawing>
      </w:r>
    </w:p>
    <w:p w:rsidR="00292542" w:rsidRPr="00932EF2" w:rsidRDefault="00292542" w:rsidP="001B38CC">
      <w:pPr>
        <w:jc w:val="right"/>
        <w:rPr>
          <w:rFonts w:ascii="AGENDA人名Pゴシック体L1-M" w:eastAsia="AGENDA人名Pゴシック体L1-M"/>
          <w:color w:val="000000" w:themeColor="text1"/>
          <w:szCs w:val="21"/>
        </w:rPr>
      </w:pPr>
    </w:p>
    <w:p w:rsidR="003D5124" w:rsidRDefault="003D5124" w:rsidP="001B38CC">
      <w:pPr>
        <w:jc w:val="left"/>
        <w:rPr>
          <w:rFonts w:eastAsia="AGENDA人名Pゴシック体L1-M"/>
          <w:color w:val="000000" w:themeColor="text1"/>
          <w:szCs w:val="21"/>
        </w:rPr>
      </w:pPr>
      <w:r>
        <w:rPr>
          <w:rFonts w:eastAsia="AGENDA人名Pゴシック体L1-M" w:hint="eastAsia"/>
          <w:color w:val="000000" w:themeColor="text1"/>
          <w:szCs w:val="21"/>
        </w:rPr>
        <w:t>＜メッセージ＞</w:t>
      </w:r>
    </w:p>
    <w:p w:rsidR="00CE5DF4" w:rsidRDefault="003D5124" w:rsidP="00F76926">
      <w:pPr>
        <w:jc w:val="left"/>
        <w:rPr>
          <w:rFonts w:eastAsia="AGENDA人名Pゴシック体L1-M"/>
          <w:color w:val="000000" w:themeColor="text1"/>
          <w:szCs w:val="21"/>
        </w:rPr>
      </w:pPr>
      <w:r>
        <w:rPr>
          <w:rFonts w:eastAsia="AGENDA人名Pゴシック体L1-M" w:hint="eastAsia"/>
          <w:color w:val="000000" w:themeColor="text1"/>
          <w:szCs w:val="21"/>
        </w:rPr>
        <w:t xml:space="preserve">　団地は日本が高度経済成長期に多くたてられ、基本的に同じ形のものを寄せ集めて構成されています。また現代多く使われているものは大量生産品であり、それらをくみあわせてひとつの空間ができあがっていることと共通であるといえます。そしてここに現代を象徴する一つの側面があり、大量生産における一つのパーツの無価値かとでもいれるのではないでしょうか。　</w:t>
      </w:r>
    </w:p>
    <w:p w:rsidR="00CE5DF4" w:rsidRDefault="003D5124" w:rsidP="00CE5DF4">
      <w:pPr>
        <w:ind w:firstLineChars="100" w:firstLine="210"/>
        <w:jc w:val="left"/>
        <w:rPr>
          <w:rFonts w:eastAsia="AGENDA人名Pゴシック体L1-M"/>
          <w:color w:val="000000" w:themeColor="text1"/>
          <w:szCs w:val="21"/>
        </w:rPr>
      </w:pPr>
      <w:r>
        <w:rPr>
          <w:rFonts w:eastAsia="AGENDA人名Pゴシック体L1-M" w:hint="eastAsia"/>
          <w:color w:val="000000" w:themeColor="text1"/>
          <w:szCs w:val="21"/>
        </w:rPr>
        <w:t>世界や社会の多くの問題は、自分が身近に生活している中にその問題の一端が映し出され、その風景を描きだせば、そこからその時代に住む人や社会的状況を見せることができると考えています。</w:t>
      </w:r>
    </w:p>
    <w:p w:rsidR="003D5124" w:rsidRDefault="003D5124" w:rsidP="00F76926">
      <w:pPr>
        <w:jc w:val="left"/>
        <w:rPr>
          <w:rFonts w:eastAsia="AGENDA人名Pゴシック体L1-M"/>
          <w:color w:val="000000" w:themeColor="text1"/>
          <w:szCs w:val="21"/>
        </w:rPr>
      </w:pPr>
      <w:r>
        <w:rPr>
          <w:rFonts w:eastAsia="AGENDA人名Pゴシック体L1-M" w:hint="eastAsia"/>
          <w:color w:val="000000" w:themeColor="text1"/>
          <w:szCs w:val="21"/>
        </w:rPr>
        <w:t xml:space="preserve">　現実の風景にはある</w:t>
      </w:r>
      <w:r w:rsidR="00602BCB">
        <w:rPr>
          <w:rFonts w:eastAsia="AGENDA人名Pゴシック体L1-M" w:hint="eastAsia"/>
          <w:color w:val="000000" w:themeColor="text1"/>
          <w:szCs w:val="21"/>
        </w:rPr>
        <w:t>種、</w:t>
      </w:r>
      <w:r>
        <w:rPr>
          <w:rFonts w:eastAsia="AGENDA人名Pゴシック体L1-M" w:hint="eastAsia"/>
          <w:color w:val="000000" w:themeColor="text1"/>
          <w:szCs w:val="21"/>
        </w:rPr>
        <w:t>宗教的といえるほど、世界を象徴するイコンとしての意味があり、過去から現在までの人の痕跡を物質の中に見出し、そこから未来を見つめていきたいと思います。</w:t>
      </w:r>
    </w:p>
    <w:p w:rsidR="001B38CC" w:rsidRDefault="001B38CC" w:rsidP="000C000C">
      <w:pPr>
        <w:jc w:val="center"/>
        <w:rPr>
          <w:rFonts w:eastAsia="AGENDA人名Pゴシック体L1-M"/>
          <w:color w:val="000000" w:themeColor="text1"/>
          <w:szCs w:val="21"/>
        </w:rPr>
      </w:pPr>
      <w:r>
        <w:rPr>
          <w:rFonts w:eastAsia="AGENDA人名Pゴシック体L1-M"/>
          <w:noProof/>
          <w:color w:val="000000" w:themeColor="text1"/>
          <w:szCs w:val="21"/>
        </w:rPr>
        <w:drawing>
          <wp:inline distT="0" distB="0" distL="0" distR="0">
            <wp:extent cx="4819650" cy="1970134"/>
            <wp:effectExtent l="19050" t="0" r="0" b="0"/>
            <wp:docPr id="15" name="図 7" descr="C:\Users\saikichie\Desktop\2015林田健・伊勢丹\新作\記憶と空隙の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ikichie\Desktop\2015林田健・伊勢丹\新作\記憶と空隙の鐘.jpg"/>
                    <pic:cNvPicPr>
                      <a:picLocks noChangeAspect="1" noChangeArrowheads="1"/>
                    </pic:cNvPicPr>
                  </pic:nvPicPr>
                  <pic:blipFill>
                    <a:blip r:embed="rId7" cstate="print"/>
                    <a:srcRect/>
                    <a:stretch>
                      <a:fillRect/>
                    </a:stretch>
                  </pic:blipFill>
                  <pic:spPr bwMode="auto">
                    <a:xfrm>
                      <a:off x="0" y="0"/>
                      <a:ext cx="4819083" cy="1969902"/>
                    </a:xfrm>
                    <a:prstGeom prst="rect">
                      <a:avLst/>
                    </a:prstGeom>
                    <a:noFill/>
                    <a:ln w="9525">
                      <a:noFill/>
                      <a:miter lim="800000"/>
                      <a:headEnd/>
                      <a:tailEnd/>
                    </a:ln>
                  </pic:spPr>
                </pic:pic>
              </a:graphicData>
            </a:graphic>
          </wp:inline>
        </w:drawing>
      </w:r>
    </w:p>
    <w:p w:rsidR="00932EF2" w:rsidRDefault="00932EF2" w:rsidP="00F76926">
      <w:pPr>
        <w:jc w:val="left"/>
        <w:rPr>
          <w:rFonts w:eastAsia="AGENDA人名Pゴシック体L1-M"/>
          <w:color w:val="000000" w:themeColor="text1"/>
          <w:szCs w:val="21"/>
        </w:rPr>
      </w:pPr>
      <w:r>
        <w:rPr>
          <w:rFonts w:eastAsia="AGENDA人名Pゴシック体L1-M" w:hint="eastAsia"/>
          <w:color w:val="000000" w:themeColor="text1"/>
          <w:szCs w:val="21"/>
        </w:rPr>
        <w:t>＜林田健　略歴＞</w:t>
      </w:r>
    </w:p>
    <w:p w:rsidR="003D5124" w:rsidRDefault="003D5124" w:rsidP="00F76926">
      <w:pPr>
        <w:jc w:val="left"/>
        <w:rPr>
          <w:rFonts w:eastAsia="AGENDA人名Pゴシック体L1-M"/>
          <w:color w:val="000000" w:themeColor="text1"/>
          <w:szCs w:val="21"/>
        </w:rPr>
      </w:pPr>
      <w:r>
        <w:rPr>
          <w:rFonts w:eastAsia="AGENDA人名Pゴシック体L1-M" w:hint="eastAsia"/>
          <w:color w:val="000000" w:themeColor="text1"/>
          <w:szCs w:val="21"/>
        </w:rPr>
        <w:t>１９７９年愛知県生まれ。２００２年名古屋芸術大学卒業。２００７年熊谷守一大賞展入賞。</w:t>
      </w:r>
    </w:p>
    <w:p w:rsidR="00CE5DF4" w:rsidRDefault="003D5124" w:rsidP="00F76926">
      <w:pPr>
        <w:jc w:val="left"/>
        <w:rPr>
          <w:rFonts w:eastAsia="AGENDA人名Pゴシック体L1-M"/>
          <w:color w:val="000000" w:themeColor="text1"/>
          <w:szCs w:val="21"/>
        </w:rPr>
      </w:pPr>
      <w:r>
        <w:rPr>
          <w:rFonts w:eastAsia="AGENDA人名Pゴシック体L1-M" w:hint="eastAsia"/>
          <w:color w:val="000000" w:themeColor="text1"/>
          <w:szCs w:val="21"/>
        </w:rPr>
        <w:t>２００８年トウキョウワンダーウォール入選。２０１１年</w:t>
      </w:r>
      <w:proofErr w:type="spellStart"/>
      <w:r>
        <w:rPr>
          <w:rFonts w:eastAsia="AGENDA人名Pゴシック体L1-M" w:hint="eastAsia"/>
          <w:color w:val="000000" w:themeColor="text1"/>
          <w:szCs w:val="21"/>
        </w:rPr>
        <w:t>SpiralIndependentCreatorsFestival</w:t>
      </w:r>
      <w:proofErr w:type="spellEnd"/>
      <w:r>
        <w:rPr>
          <w:rFonts w:eastAsia="AGENDA人名Pゴシック体L1-M" w:hint="eastAsia"/>
          <w:color w:val="000000" w:themeColor="text1"/>
          <w:szCs w:val="21"/>
        </w:rPr>
        <w:t>１２「南條史生賞」。２０１３年六本木アートナイト２０１３。２０１４年ワンダーシード２０１４入選</w:t>
      </w:r>
    </w:p>
    <w:p w:rsidR="00682567" w:rsidRDefault="00293613" w:rsidP="00F76926">
      <w:pPr>
        <w:jc w:val="left"/>
        <w:rPr>
          <w:rFonts w:eastAsia="AGENDA人名Pゴシック体L1-M"/>
          <w:color w:val="000000" w:themeColor="text1"/>
          <w:szCs w:val="21"/>
        </w:rPr>
      </w:pPr>
      <w:r>
        <w:rPr>
          <w:rFonts w:eastAsia="AGENDA人名Pゴシック体L1-M"/>
          <w:noProof/>
          <w:color w:val="000000" w:themeColor="text1"/>
          <w:szCs w:val="21"/>
        </w:rPr>
        <w:pict>
          <v:rect id="_x0000_s1028" style="position:absolute;margin-left:-4.8pt;margin-top:8pt;width:451.5pt;height:36.75pt;z-index:251661312" filled="f">
            <v:textbox inset="5.85pt,.7pt,5.85pt,.7pt"/>
          </v:rect>
        </w:pict>
      </w:r>
    </w:p>
    <w:p w:rsidR="001B38CC" w:rsidRPr="00F76926" w:rsidRDefault="001B38CC" w:rsidP="000C000C">
      <w:pPr>
        <w:ind w:firstLineChars="200" w:firstLine="420"/>
        <w:jc w:val="left"/>
        <w:rPr>
          <w:rFonts w:eastAsia="AGENDA人名Pゴシック体L1-M"/>
          <w:color w:val="000000" w:themeColor="text1"/>
          <w:szCs w:val="21"/>
        </w:rPr>
      </w:pPr>
      <w:r>
        <w:rPr>
          <w:rFonts w:eastAsia="AGENDA人名Pゴシック体L1-M" w:hint="eastAsia"/>
          <w:color w:val="000000" w:themeColor="text1"/>
          <w:szCs w:val="21"/>
        </w:rPr>
        <w:t>お問い合わせ：</w:t>
      </w:r>
      <w:r w:rsidR="00682567">
        <w:rPr>
          <w:rFonts w:eastAsia="AGENDA人名Pゴシック体L1-M" w:hint="eastAsia"/>
          <w:color w:val="000000" w:themeColor="text1"/>
          <w:szCs w:val="21"/>
        </w:rPr>
        <w:t>㈱</w:t>
      </w:r>
      <w:r w:rsidR="00682567">
        <w:rPr>
          <w:rFonts w:eastAsia="AGENDA人名Pゴシック体L1-M" w:hint="eastAsia"/>
          <w:color w:val="000000" w:themeColor="text1"/>
          <w:szCs w:val="21"/>
        </w:rPr>
        <w:t>BLOSSOM</w:t>
      </w:r>
      <w:r w:rsidR="00682567">
        <w:rPr>
          <w:rFonts w:eastAsia="AGENDA人名Pゴシック体L1-M" w:hint="eastAsia"/>
          <w:color w:val="000000" w:themeColor="text1"/>
          <w:szCs w:val="21"/>
        </w:rPr>
        <w:t xml:space="preserve">　西喜（</w:t>
      </w:r>
      <w:r w:rsidR="00682567">
        <w:rPr>
          <w:rFonts w:eastAsia="AGENDA人名Pゴシック体L1-M" w:hint="eastAsia"/>
          <w:color w:val="000000" w:themeColor="text1"/>
          <w:szCs w:val="21"/>
        </w:rPr>
        <w:t>SAIKI</w:t>
      </w:r>
      <w:r w:rsidR="00682567">
        <w:rPr>
          <w:rFonts w:eastAsia="AGENDA人名Pゴシック体L1-M" w:hint="eastAsia"/>
          <w:color w:val="000000" w:themeColor="text1"/>
          <w:szCs w:val="21"/>
        </w:rPr>
        <w:t xml:space="preserve">）　</w:t>
      </w:r>
      <w:proofErr w:type="spellStart"/>
      <w:r w:rsidR="00682567">
        <w:rPr>
          <w:rFonts w:eastAsia="AGENDA人名Pゴシック体L1-M" w:hint="eastAsia"/>
          <w:color w:val="000000" w:themeColor="text1"/>
          <w:szCs w:val="21"/>
        </w:rPr>
        <w:t>tel</w:t>
      </w:r>
      <w:proofErr w:type="spellEnd"/>
      <w:r w:rsidR="00682567">
        <w:rPr>
          <w:rFonts w:eastAsia="AGENDA人名Pゴシック体L1-M" w:hint="eastAsia"/>
          <w:color w:val="000000" w:themeColor="text1"/>
          <w:szCs w:val="21"/>
        </w:rPr>
        <w:t xml:space="preserve">　</w:t>
      </w:r>
      <w:r w:rsidR="00682567">
        <w:rPr>
          <w:rFonts w:eastAsia="AGENDA人名Pゴシック体L1-M" w:hint="eastAsia"/>
          <w:color w:val="000000" w:themeColor="text1"/>
          <w:szCs w:val="21"/>
        </w:rPr>
        <w:t>090-9360-5832</w:t>
      </w:r>
      <w:r w:rsidR="00682567">
        <w:rPr>
          <w:rFonts w:eastAsia="AGENDA人名Pゴシック体L1-M" w:hint="eastAsia"/>
          <w:color w:val="000000" w:themeColor="text1"/>
          <w:szCs w:val="21"/>
        </w:rPr>
        <w:t xml:space="preserve">　ｆａｘ　</w:t>
      </w:r>
      <w:r w:rsidR="00682567">
        <w:rPr>
          <w:rFonts w:eastAsia="AGENDA人名Pゴシック体L1-M" w:hint="eastAsia"/>
          <w:color w:val="000000" w:themeColor="text1"/>
          <w:szCs w:val="21"/>
        </w:rPr>
        <w:t>03-5490</w:t>
      </w:r>
      <w:r w:rsidR="00CE5DF4">
        <w:rPr>
          <w:rFonts w:eastAsia="AGENDA人名Pゴシック体L1-M" w:hint="eastAsia"/>
          <w:color w:val="000000" w:themeColor="text1"/>
          <w:szCs w:val="21"/>
        </w:rPr>
        <w:t>-</w:t>
      </w:r>
      <w:r w:rsidR="00682567">
        <w:rPr>
          <w:rFonts w:eastAsia="AGENDA人名Pゴシック体L1-M" w:hint="eastAsia"/>
          <w:color w:val="000000" w:themeColor="text1"/>
          <w:szCs w:val="21"/>
        </w:rPr>
        <w:t>5859</w:t>
      </w:r>
    </w:p>
    <w:p w:rsidR="00F76926" w:rsidRPr="00F76926" w:rsidRDefault="00F76926" w:rsidP="00F76926">
      <w:pPr>
        <w:jc w:val="center"/>
        <w:rPr>
          <w:rFonts w:eastAsia="AGENDA人名Pゴシック体L1-M"/>
          <w:b/>
          <w:sz w:val="44"/>
        </w:rPr>
      </w:pPr>
    </w:p>
    <w:sectPr w:rsidR="00F76926" w:rsidRPr="00F76926" w:rsidSect="00CE5DF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BDA" w:rsidRDefault="00015BDA" w:rsidP="00292542">
      <w:r>
        <w:separator/>
      </w:r>
    </w:p>
  </w:endnote>
  <w:endnote w:type="continuationSeparator" w:id="0">
    <w:p w:rsidR="00015BDA" w:rsidRDefault="00015BDA" w:rsidP="0029254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GENDA人名Pゴシック体L1-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0000012" w:usb3="00000000" w:csb0="0002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BDA" w:rsidRDefault="00015BDA" w:rsidP="00292542">
      <w:r>
        <w:separator/>
      </w:r>
    </w:p>
  </w:footnote>
  <w:footnote w:type="continuationSeparator" w:id="0">
    <w:p w:rsidR="00015BDA" w:rsidRDefault="00015BDA" w:rsidP="002925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6926"/>
    <w:rsid w:val="00015BDA"/>
    <w:rsid w:val="000C000C"/>
    <w:rsid w:val="001B38CC"/>
    <w:rsid w:val="00292542"/>
    <w:rsid w:val="00293613"/>
    <w:rsid w:val="002B218F"/>
    <w:rsid w:val="003D5124"/>
    <w:rsid w:val="00602BCB"/>
    <w:rsid w:val="00682567"/>
    <w:rsid w:val="00932EF2"/>
    <w:rsid w:val="00B36ACF"/>
    <w:rsid w:val="00CE5DF4"/>
    <w:rsid w:val="00DE45B3"/>
    <w:rsid w:val="00F60A76"/>
    <w:rsid w:val="00F71817"/>
    <w:rsid w:val="00F76926"/>
    <w:rsid w:val="00FC3F3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2542"/>
    <w:pPr>
      <w:tabs>
        <w:tab w:val="center" w:pos="4252"/>
        <w:tab w:val="right" w:pos="8504"/>
      </w:tabs>
      <w:snapToGrid w:val="0"/>
    </w:pPr>
  </w:style>
  <w:style w:type="character" w:customStyle="1" w:styleId="a4">
    <w:name w:val="ヘッダー (文字)"/>
    <w:basedOn w:val="a0"/>
    <w:link w:val="a3"/>
    <w:uiPriority w:val="99"/>
    <w:semiHidden/>
    <w:rsid w:val="00292542"/>
  </w:style>
  <w:style w:type="paragraph" w:styleId="a5">
    <w:name w:val="footer"/>
    <w:basedOn w:val="a"/>
    <w:link w:val="a6"/>
    <w:uiPriority w:val="99"/>
    <w:semiHidden/>
    <w:unhideWhenUsed/>
    <w:rsid w:val="00292542"/>
    <w:pPr>
      <w:tabs>
        <w:tab w:val="center" w:pos="4252"/>
        <w:tab w:val="right" w:pos="8504"/>
      </w:tabs>
      <w:snapToGrid w:val="0"/>
    </w:pPr>
  </w:style>
  <w:style w:type="character" w:customStyle="1" w:styleId="a6">
    <w:name w:val="フッター (文字)"/>
    <w:basedOn w:val="a0"/>
    <w:link w:val="a5"/>
    <w:uiPriority w:val="99"/>
    <w:semiHidden/>
    <w:rsid w:val="00292542"/>
  </w:style>
  <w:style w:type="paragraph" w:styleId="a7">
    <w:name w:val="Balloon Text"/>
    <w:basedOn w:val="a"/>
    <w:link w:val="a8"/>
    <w:uiPriority w:val="99"/>
    <w:semiHidden/>
    <w:unhideWhenUsed/>
    <w:rsid w:val="001B3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38C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saikichie</dc:creator>
  <cp:lastModifiedBy>saikichie</cp:lastModifiedBy>
  <cp:revision>6</cp:revision>
  <cp:lastPrinted>2015-04-15T01:28:00Z</cp:lastPrinted>
  <dcterms:created xsi:type="dcterms:W3CDTF">2015-04-15T00:48:00Z</dcterms:created>
  <dcterms:modified xsi:type="dcterms:W3CDTF">2015-04-20T00:20:00Z</dcterms:modified>
</cp:coreProperties>
</file>